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40"/>
        </w:rPr>
      </w:pPr>
      <w:smartTag w:uri="urn:schemas-microsoft-com:office:smarttags" w:element="place">
        <w:smartTag w:uri="urn:schemas-microsoft-com:office:smarttags" w:element="PlaceName">
          <w:r w:rsidRPr="00820FB4">
            <w:rPr>
              <w:rFonts w:ascii="Times New Roman" w:hAnsi="Times New Roman"/>
              <w:b/>
              <w:smallCaps/>
              <w:sz w:val="40"/>
            </w:rPr>
            <w:t>Illinois</w:t>
          </w:r>
        </w:smartTag>
        <w:r w:rsidRPr="00820FB4">
          <w:rPr>
            <w:rFonts w:ascii="Times New Roman" w:hAnsi="Times New Roman"/>
            <w:b/>
            <w:smallCaps/>
            <w:sz w:val="40"/>
          </w:rPr>
          <w:t xml:space="preserve"> </w:t>
        </w:r>
        <w:smartTag w:uri="urn:schemas-microsoft-com:office:smarttags" w:element="PlaceType">
          <w:r w:rsidRPr="00820FB4">
            <w:rPr>
              <w:rFonts w:ascii="Times New Roman" w:hAnsi="Times New Roman"/>
              <w:b/>
              <w:smallCaps/>
              <w:sz w:val="40"/>
            </w:rPr>
            <w:t>State</w:t>
          </w:r>
        </w:smartTag>
      </w:smartTag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32"/>
        </w:rPr>
      </w:pPr>
      <w:r w:rsidRPr="00820FB4">
        <w:rPr>
          <w:rFonts w:ascii="Times New Roman" w:hAnsi="Times New Roman"/>
          <w:b/>
          <w:smallCaps/>
          <w:sz w:val="32"/>
        </w:rPr>
        <w:t>University</w:t>
      </w: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56"/>
        </w:rPr>
      </w:pPr>
      <w:r w:rsidRPr="00820FB4">
        <w:rPr>
          <w:rFonts w:ascii="Times New Roman" w:hAnsi="Times New Roman"/>
          <w:b/>
          <w:smallCaps/>
          <w:sz w:val="56"/>
        </w:rPr>
        <w:t xml:space="preserve">Board of </w:t>
      </w: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56"/>
        </w:rPr>
      </w:pPr>
      <w:r w:rsidRPr="00820FB4">
        <w:rPr>
          <w:rFonts w:ascii="Times New Roman" w:hAnsi="Times New Roman"/>
          <w:b/>
          <w:smallCaps/>
          <w:sz w:val="56"/>
        </w:rPr>
        <w:t>Trustees</w:t>
      </w:r>
    </w:p>
    <w:p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227C71" w:rsidRPr="00C96564" w:rsidRDefault="00227C71" w:rsidP="00143C22">
      <w:pPr>
        <w:rPr>
          <w:rFonts w:ascii="Times New Roman" w:hAnsi="Times New Roman"/>
        </w:rPr>
      </w:pPr>
    </w:p>
    <w:p w:rsidR="00227C71" w:rsidRPr="00C96564" w:rsidRDefault="00227C71" w:rsidP="00143C22">
      <w:pPr>
        <w:rPr>
          <w:rFonts w:ascii="Times New Roman" w:hAnsi="Times New Roman"/>
        </w:rPr>
      </w:pPr>
    </w:p>
    <w:p w:rsidR="00227C71" w:rsidRPr="0029682E" w:rsidRDefault="00227C71" w:rsidP="00227C71">
      <w:pPr>
        <w:ind w:right="-1440"/>
        <w:rPr>
          <w:rFonts w:ascii="Times New Roman" w:hAnsi="Times New Roman"/>
          <w:b/>
          <w:u w:val="single"/>
        </w:rPr>
      </w:pPr>
      <w:r w:rsidRPr="0029682E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</w:t>
      </w:r>
      <w:r w:rsidR="00FA1721" w:rsidRPr="0029682E">
        <w:rPr>
          <w:rFonts w:ascii="Times New Roman" w:hAnsi="Times New Roman"/>
          <w:b/>
          <w:u w:val="single"/>
        </w:rPr>
        <w:t xml:space="preserve">Resolution No.  </w:t>
      </w:r>
      <w:r w:rsidR="006F6ED1">
        <w:rPr>
          <w:rFonts w:ascii="Times New Roman" w:hAnsi="Times New Roman"/>
          <w:b/>
          <w:u w:val="single"/>
        </w:rPr>
        <w:t>2015.</w:t>
      </w:r>
      <w:r w:rsidR="00465D76">
        <w:rPr>
          <w:rFonts w:ascii="Times New Roman" w:hAnsi="Times New Roman"/>
          <w:b/>
          <w:u w:val="single"/>
        </w:rPr>
        <w:t>0</w:t>
      </w:r>
      <w:r w:rsidR="006F6ED1">
        <w:rPr>
          <w:rFonts w:ascii="Times New Roman" w:hAnsi="Times New Roman"/>
          <w:b/>
          <w:u w:val="single"/>
        </w:rPr>
        <w:t>2</w:t>
      </w:r>
      <w:r w:rsidR="00E138BE">
        <w:rPr>
          <w:rFonts w:ascii="Times New Roman" w:hAnsi="Times New Roman"/>
          <w:b/>
          <w:u w:val="single"/>
        </w:rPr>
        <w:t>/02</w:t>
      </w:r>
    </w:p>
    <w:p w:rsidR="00C658FE" w:rsidRDefault="00A2544C" w:rsidP="003720B0">
      <w:pPr>
        <w:ind w:left="5760" w:right="-144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Authorization for Parking Lot </w:t>
      </w:r>
    </w:p>
    <w:p w:rsidR="00EA757B" w:rsidRDefault="00A2544C" w:rsidP="003720B0">
      <w:pPr>
        <w:ind w:left="5760" w:right="-144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Resurfacing and Lighting</w:t>
      </w:r>
    </w:p>
    <w:p w:rsidR="00474D36" w:rsidRPr="00474D36" w:rsidRDefault="00474D36" w:rsidP="00227C71">
      <w:pPr>
        <w:ind w:right="-1260"/>
        <w:rPr>
          <w:rFonts w:ascii="Times New Roman" w:hAnsi="Times New Roman"/>
        </w:rPr>
      </w:pPr>
    </w:p>
    <w:p w:rsidR="00227C71" w:rsidRPr="00C96564" w:rsidRDefault="00227C71" w:rsidP="00227C71">
      <w:pPr>
        <w:ind w:right="-1260"/>
        <w:rPr>
          <w:rFonts w:ascii="Times New Roman" w:hAnsi="Times New Roman"/>
          <w:b/>
          <w:u w:val="single"/>
        </w:rPr>
      </w:pPr>
      <w:r w:rsidRPr="00C96564">
        <w:rPr>
          <w:rFonts w:ascii="Times New Roman" w:hAnsi="Times New Roman"/>
          <w:b/>
          <w:u w:val="single"/>
        </w:rPr>
        <w:t>Resolution</w:t>
      </w:r>
    </w:p>
    <w:p w:rsidR="00C2234B" w:rsidRPr="00C96564" w:rsidRDefault="00C2234B" w:rsidP="00227C71">
      <w:pPr>
        <w:ind w:right="-1260"/>
        <w:rPr>
          <w:rFonts w:ascii="Times New Roman" w:hAnsi="Times New Roman"/>
          <w:b/>
          <w:u w:val="single"/>
        </w:rPr>
      </w:pPr>
    </w:p>
    <w:p w:rsidR="00C906CC" w:rsidRPr="00C96564" w:rsidRDefault="00227C71" w:rsidP="00227C71">
      <w:pPr>
        <w:rPr>
          <w:rFonts w:ascii="Times New Roman" w:hAnsi="Times New Roman"/>
        </w:rPr>
      </w:pPr>
      <w:r w:rsidRPr="00C96564">
        <w:rPr>
          <w:rFonts w:ascii="Times New Roman" w:hAnsi="Times New Roman"/>
        </w:rPr>
        <w:t>Whereas</w:t>
      </w:r>
      <w:r w:rsidR="00E010CB">
        <w:rPr>
          <w:rFonts w:ascii="Times New Roman" w:hAnsi="Times New Roman"/>
        </w:rPr>
        <w:t>, Illinois State University operates and maintains parking facilities for its employees, students and visitors</w:t>
      </w:r>
      <w:r w:rsidR="009464E7">
        <w:rPr>
          <w:rFonts w:ascii="Times New Roman" w:hAnsi="Times New Roman"/>
        </w:rPr>
        <w:t>,</w:t>
      </w:r>
      <w:r w:rsidR="00D451C4">
        <w:rPr>
          <w:rFonts w:ascii="Times New Roman" w:hAnsi="Times New Roman"/>
        </w:rPr>
        <w:t xml:space="preserve"> and</w:t>
      </w:r>
    </w:p>
    <w:p w:rsidR="00227C71" w:rsidRDefault="00227C71" w:rsidP="00227C71">
      <w:pPr>
        <w:rPr>
          <w:rFonts w:ascii="Times New Roman" w:hAnsi="Times New Roman"/>
        </w:rPr>
      </w:pPr>
    </w:p>
    <w:p w:rsidR="00C906CC" w:rsidRDefault="001301BD" w:rsidP="00227C71">
      <w:pPr>
        <w:rPr>
          <w:rFonts w:ascii="Times New Roman" w:hAnsi="Times New Roman"/>
        </w:rPr>
      </w:pPr>
      <w:r>
        <w:rPr>
          <w:rFonts w:ascii="Times New Roman" w:hAnsi="Times New Roman"/>
        </w:rPr>
        <w:t>Whereas</w:t>
      </w:r>
      <w:r w:rsidR="00E010CB">
        <w:rPr>
          <w:rFonts w:ascii="Times New Roman" w:hAnsi="Times New Roman"/>
        </w:rPr>
        <w:t>, parking facilities require regular maintenance to remain safe and usable</w:t>
      </w:r>
      <w:r w:rsidR="00523A3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</w:t>
      </w:r>
    </w:p>
    <w:p w:rsidR="002C754E" w:rsidRPr="007C239A" w:rsidRDefault="002C754E" w:rsidP="003F0CA3">
      <w:pPr>
        <w:pStyle w:val="ParaNORMAL"/>
        <w:spacing w:before="100" w:beforeAutospacing="1" w:line="240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Whereas, th</w:t>
      </w:r>
      <w:r w:rsidR="009464E7">
        <w:rPr>
          <w:rFonts w:ascii="Times New Roman" w:hAnsi="Times New Roman"/>
          <w:sz w:val="20"/>
        </w:rPr>
        <w:t>re</w:t>
      </w:r>
      <w:r>
        <w:rPr>
          <w:rFonts w:ascii="Times New Roman" w:hAnsi="Times New Roman"/>
          <w:sz w:val="20"/>
        </w:rPr>
        <w:t xml:space="preserve">e </w:t>
      </w:r>
      <w:r w:rsidR="009464E7">
        <w:rPr>
          <w:rFonts w:ascii="Times New Roman" w:hAnsi="Times New Roman"/>
          <w:sz w:val="20"/>
        </w:rPr>
        <w:t xml:space="preserve">adjacent </w:t>
      </w:r>
      <w:r>
        <w:rPr>
          <w:rFonts w:ascii="Times New Roman" w:hAnsi="Times New Roman"/>
          <w:sz w:val="20"/>
        </w:rPr>
        <w:t xml:space="preserve">surface </w:t>
      </w:r>
      <w:r w:rsidR="009464E7">
        <w:rPr>
          <w:rFonts w:ascii="Times New Roman" w:hAnsi="Times New Roman"/>
          <w:sz w:val="20"/>
        </w:rPr>
        <w:t>p</w:t>
      </w:r>
      <w:r>
        <w:rPr>
          <w:rFonts w:ascii="Times New Roman" w:hAnsi="Times New Roman"/>
          <w:sz w:val="20"/>
        </w:rPr>
        <w:t xml:space="preserve">arking </w:t>
      </w:r>
      <w:r w:rsidR="009464E7"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z w:val="20"/>
        </w:rPr>
        <w:t xml:space="preserve">ots </w:t>
      </w:r>
      <w:r w:rsidR="009464E7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F67, G67 and S67</w:t>
      </w:r>
      <w:r w:rsidR="009464E7">
        <w:rPr>
          <w:rFonts w:ascii="Times New Roman" w:hAnsi="Times New Roman"/>
          <w:sz w:val="20"/>
        </w:rPr>
        <w:t xml:space="preserve">) are </w:t>
      </w:r>
      <w:r>
        <w:rPr>
          <w:rFonts w:ascii="Times New Roman" w:hAnsi="Times New Roman"/>
          <w:sz w:val="20"/>
        </w:rPr>
        <w:t>deteriorated</w:t>
      </w:r>
      <w:r w:rsidR="009464E7">
        <w:rPr>
          <w:rFonts w:ascii="Times New Roman" w:hAnsi="Times New Roman"/>
          <w:sz w:val="20"/>
        </w:rPr>
        <w:t xml:space="preserve"> and require repair and upgrades to the driving surfaces and security lighting;</w:t>
      </w:r>
    </w:p>
    <w:p w:rsidR="00C906CC" w:rsidRPr="00C96564" w:rsidRDefault="00C906CC" w:rsidP="00227C71">
      <w:pPr>
        <w:rPr>
          <w:rFonts w:ascii="Times New Roman" w:hAnsi="Times New Roman"/>
        </w:rPr>
      </w:pPr>
    </w:p>
    <w:p w:rsidR="00CE130C" w:rsidRPr="005E50C6" w:rsidRDefault="001301BD" w:rsidP="003F0CA3">
      <w:pPr>
        <w:rPr>
          <w:rFonts w:ascii="Times New Roman" w:hAnsi="Times New Roman"/>
        </w:rPr>
      </w:pPr>
      <w:r w:rsidRPr="00C96564">
        <w:rPr>
          <w:rFonts w:ascii="Times New Roman" w:hAnsi="Times New Roman"/>
        </w:rPr>
        <w:t>Therefore, be it resolved that the Board of Trustees authorizes a capital project</w:t>
      </w:r>
      <w:r w:rsidR="00523A3E">
        <w:rPr>
          <w:rFonts w:ascii="Times New Roman" w:hAnsi="Times New Roman"/>
        </w:rPr>
        <w:t xml:space="preserve"> for</w:t>
      </w:r>
      <w:r w:rsidR="00E010CB">
        <w:rPr>
          <w:rFonts w:ascii="Times New Roman" w:hAnsi="Times New Roman"/>
        </w:rPr>
        <w:t xml:space="preserve"> repairing and replacing the driving surface </w:t>
      </w:r>
      <w:r w:rsidR="00345FD5">
        <w:rPr>
          <w:rFonts w:ascii="Times New Roman" w:hAnsi="Times New Roman"/>
        </w:rPr>
        <w:t xml:space="preserve">and light fixtures </w:t>
      </w:r>
      <w:r w:rsidR="00E010CB">
        <w:rPr>
          <w:rFonts w:ascii="Times New Roman" w:hAnsi="Times New Roman"/>
        </w:rPr>
        <w:t xml:space="preserve">of </w:t>
      </w:r>
      <w:r w:rsidR="003720B0">
        <w:rPr>
          <w:rFonts w:ascii="Times New Roman" w:hAnsi="Times New Roman"/>
        </w:rPr>
        <w:t>Parking Lots F67, G67 and S67</w:t>
      </w:r>
      <w:r w:rsidR="00462F62">
        <w:rPr>
          <w:rFonts w:ascii="Times New Roman" w:hAnsi="Times New Roman"/>
        </w:rPr>
        <w:t xml:space="preserve"> </w:t>
      </w:r>
      <w:r w:rsidR="00345FD5">
        <w:rPr>
          <w:rFonts w:ascii="Times New Roman" w:hAnsi="Times New Roman"/>
        </w:rPr>
        <w:t>including the</w:t>
      </w:r>
      <w:r w:rsidRPr="00C96564">
        <w:rPr>
          <w:rFonts w:ascii="Times New Roman" w:hAnsi="Times New Roman"/>
        </w:rPr>
        <w:t xml:space="preserve"> establish</w:t>
      </w:r>
      <w:r w:rsidR="00345FD5">
        <w:rPr>
          <w:rFonts w:ascii="Times New Roman" w:hAnsi="Times New Roman"/>
        </w:rPr>
        <w:t>ment of</w:t>
      </w:r>
      <w:r w:rsidRPr="00C96564">
        <w:rPr>
          <w:rFonts w:ascii="Times New Roman" w:hAnsi="Times New Roman"/>
        </w:rPr>
        <w:t xml:space="preserve"> budgets, appoint</w:t>
      </w:r>
      <w:r w:rsidR="00345FD5">
        <w:rPr>
          <w:rFonts w:ascii="Times New Roman" w:hAnsi="Times New Roman"/>
        </w:rPr>
        <w:t>ment of</w:t>
      </w:r>
      <w:r w:rsidRPr="00C96564">
        <w:rPr>
          <w:rFonts w:ascii="Times New Roman" w:hAnsi="Times New Roman"/>
        </w:rPr>
        <w:t xml:space="preserve"> architects and engineers, develop</w:t>
      </w:r>
      <w:r w:rsidR="00345FD5">
        <w:rPr>
          <w:rFonts w:ascii="Times New Roman" w:hAnsi="Times New Roman"/>
        </w:rPr>
        <w:t>ment of</w:t>
      </w:r>
      <w:r w:rsidRPr="00C96564">
        <w:rPr>
          <w:rFonts w:ascii="Times New Roman" w:hAnsi="Times New Roman"/>
        </w:rPr>
        <w:t xml:space="preserve"> required design and construction documents,  award</w:t>
      </w:r>
      <w:r w:rsidR="00D049D6">
        <w:rPr>
          <w:rFonts w:ascii="Times New Roman" w:hAnsi="Times New Roman"/>
        </w:rPr>
        <w:t>ing</w:t>
      </w:r>
      <w:r w:rsidR="00245302">
        <w:rPr>
          <w:rFonts w:ascii="Times New Roman" w:hAnsi="Times New Roman"/>
        </w:rPr>
        <w:t xml:space="preserve"> of</w:t>
      </w:r>
      <w:r w:rsidRPr="00C96564">
        <w:rPr>
          <w:rFonts w:ascii="Times New Roman" w:hAnsi="Times New Roman"/>
        </w:rPr>
        <w:t xml:space="preserve"> public bids and </w:t>
      </w:r>
      <w:r w:rsidR="00245302" w:rsidRPr="00C96564">
        <w:rPr>
          <w:rFonts w:ascii="Times New Roman" w:hAnsi="Times New Roman"/>
        </w:rPr>
        <w:t>undertak</w:t>
      </w:r>
      <w:r w:rsidR="00245302">
        <w:rPr>
          <w:rFonts w:ascii="Times New Roman" w:hAnsi="Times New Roman"/>
        </w:rPr>
        <w:t xml:space="preserve">ing of </w:t>
      </w:r>
      <w:r w:rsidRPr="00C96564">
        <w:rPr>
          <w:rFonts w:ascii="Times New Roman" w:hAnsi="Times New Roman"/>
        </w:rPr>
        <w:t>construction.</w:t>
      </w:r>
    </w:p>
    <w:p w:rsidR="00CE130C" w:rsidRDefault="00CE130C" w:rsidP="003F0CA3">
      <w:pPr>
        <w:rPr>
          <w:rFonts w:ascii="Times New Roman" w:hAnsi="Times New Roman"/>
          <w:szCs w:val="20"/>
        </w:rPr>
      </w:pPr>
    </w:p>
    <w:p w:rsidR="00EB10A9" w:rsidRPr="00523AFF" w:rsidRDefault="00EB10A9" w:rsidP="00EB10A9">
      <w:pPr>
        <w:spacing w:before="100" w:beforeAutospacing="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Therefore, be it further resolved that the Board of Truste</w:t>
      </w:r>
      <w:r w:rsidR="00523A3E">
        <w:rPr>
          <w:rFonts w:ascii="Times New Roman" w:hAnsi="Times New Roman"/>
        </w:rPr>
        <w:t>es</w:t>
      </w:r>
      <w:r w:rsidR="00E010CB">
        <w:rPr>
          <w:rFonts w:ascii="Times New Roman" w:hAnsi="Times New Roman"/>
        </w:rPr>
        <w:t xml:space="preserve"> authorizes expenditures </w:t>
      </w:r>
      <w:r w:rsidR="00D049D6">
        <w:rPr>
          <w:rFonts w:ascii="Times New Roman" w:hAnsi="Times New Roman"/>
        </w:rPr>
        <w:t xml:space="preserve">not to exceed </w:t>
      </w:r>
      <w:r w:rsidR="00E010CB">
        <w:rPr>
          <w:rFonts w:ascii="Times New Roman" w:hAnsi="Times New Roman"/>
        </w:rPr>
        <w:t>$1,</w:t>
      </w:r>
      <w:r w:rsidR="0082609E">
        <w:rPr>
          <w:rFonts w:ascii="Times New Roman" w:hAnsi="Times New Roman"/>
        </w:rPr>
        <w:t>40</w:t>
      </w:r>
      <w:r>
        <w:rPr>
          <w:rFonts w:ascii="Times New Roman" w:hAnsi="Times New Roman"/>
        </w:rPr>
        <w:t>0,000 for this project.</w:t>
      </w:r>
      <w:r w:rsidRPr="00523AFF">
        <w:rPr>
          <w:rFonts w:ascii="Times New Roman" w:hAnsi="Times New Roman"/>
        </w:rPr>
        <w:t xml:space="preserve"> </w:t>
      </w:r>
    </w:p>
    <w:p w:rsidR="005E50C6" w:rsidRPr="00C96564" w:rsidRDefault="005E50C6" w:rsidP="003F0CA3">
      <w:pPr>
        <w:rPr>
          <w:rFonts w:ascii="Times New Roman" w:hAnsi="Times New Roman"/>
        </w:rPr>
      </w:pPr>
    </w:p>
    <w:p w:rsidR="00D22FA6" w:rsidRPr="00C96564" w:rsidRDefault="00D22FA6" w:rsidP="00D22FA6">
      <w:pPr>
        <w:ind w:right="-720"/>
        <w:rPr>
          <w:rFonts w:ascii="Times New Roman" w:hAnsi="Times New Roman"/>
          <w:u w:val="single"/>
        </w:rPr>
      </w:pP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</w:p>
    <w:p w:rsidR="00D22FA6" w:rsidRPr="00C96564" w:rsidRDefault="00D22FA6" w:rsidP="00D22FA6">
      <w:pPr>
        <w:tabs>
          <w:tab w:val="decimal" w:pos="270"/>
        </w:tabs>
        <w:ind w:right="-720"/>
        <w:rPr>
          <w:rFonts w:ascii="Times New Roman" w:hAnsi="Times New Roman"/>
        </w:rPr>
      </w:pPr>
      <w:r w:rsidRPr="00C96564">
        <w:rPr>
          <w:rFonts w:ascii="Times New Roman" w:hAnsi="Times New Roman"/>
        </w:rPr>
        <w:t xml:space="preserve">Board Action on:  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</w:rPr>
        <w:tab/>
        <w:t>Postpone: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  <w:t xml:space="preserve">                              </w:t>
      </w:r>
      <w:r w:rsidRPr="00C96564">
        <w:rPr>
          <w:rFonts w:ascii="Times New Roman" w:hAnsi="Times New Roman"/>
          <w:u w:val="single"/>
        </w:rPr>
        <w:tab/>
        <w:t xml:space="preserve">                     </w:t>
      </w:r>
    </w:p>
    <w:p w:rsidR="00D22FA6" w:rsidRPr="00C96564" w:rsidRDefault="00D22FA6" w:rsidP="00D22FA6">
      <w:pPr>
        <w:tabs>
          <w:tab w:val="left" w:pos="360"/>
        </w:tabs>
        <w:ind w:left="-720" w:right="-720"/>
        <w:rPr>
          <w:rFonts w:ascii="Times New Roman" w:hAnsi="Times New Roman"/>
        </w:rPr>
      </w:pPr>
      <w:r w:rsidRPr="00C96564">
        <w:rPr>
          <w:rFonts w:ascii="Times New Roman" w:hAnsi="Times New Roman"/>
        </w:rPr>
        <w:tab/>
        <w:t xml:space="preserve">   Motion by:  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</w:rPr>
        <w:tab/>
        <w:t>Amend:</w:t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</w:p>
    <w:p w:rsidR="00D22FA6" w:rsidRPr="00C96564" w:rsidRDefault="00D22FA6" w:rsidP="00D22FA6">
      <w:pPr>
        <w:tabs>
          <w:tab w:val="left" w:pos="360"/>
        </w:tabs>
        <w:ind w:left="-720" w:right="-720"/>
        <w:rPr>
          <w:rFonts w:ascii="Times New Roman" w:hAnsi="Times New Roman"/>
        </w:rPr>
      </w:pPr>
      <w:r w:rsidRPr="00C96564">
        <w:rPr>
          <w:rFonts w:ascii="Times New Roman" w:hAnsi="Times New Roman"/>
        </w:rPr>
        <w:tab/>
        <w:t xml:space="preserve">   Second by:  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</w:rPr>
        <w:tab/>
        <w:t>Disapprove: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</w:p>
    <w:p w:rsidR="00D22FA6" w:rsidRPr="00C96564" w:rsidRDefault="00D22FA6" w:rsidP="00D22FA6">
      <w:pPr>
        <w:tabs>
          <w:tab w:val="left" w:pos="360"/>
        </w:tabs>
        <w:ind w:right="-810"/>
        <w:jc w:val="both"/>
        <w:rPr>
          <w:rFonts w:ascii="Times New Roman" w:hAnsi="Times New Roman"/>
        </w:rPr>
      </w:pPr>
      <w:r w:rsidRPr="00C96564">
        <w:rPr>
          <w:rFonts w:ascii="Times New Roman" w:hAnsi="Times New Roman"/>
        </w:rPr>
        <w:tab/>
        <w:t xml:space="preserve">   Vote:</w:t>
      </w:r>
      <w:r w:rsidRPr="00C96564">
        <w:rPr>
          <w:rFonts w:ascii="Times New Roman" w:hAnsi="Times New Roman"/>
        </w:rPr>
        <w:tab/>
        <w:t>Yeas: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</w:rPr>
        <w:t>Nays: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</w:rPr>
        <w:tab/>
        <w:t>Approve: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</w:p>
    <w:p w:rsidR="00D22FA6" w:rsidRPr="00C96564" w:rsidRDefault="00D22FA6" w:rsidP="00D22FA6">
      <w:pPr>
        <w:ind w:right="-720"/>
        <w:rPr>
          <w:rFonts w:ascii="Times New Roman" w:hAnsi="Times New Roman"/>
          <w:u w:val="single"/>
        </w:rPr>
      </w:pPr>
      <w:r w:rsidRPr="00C96564">
        <w:rPr>
          <w:rFonts w:ascii="Times New Roman" w:hAnsi="Times New Roman"/>
          <w:u w:val="single"/>
        </w:rPr>
        <w:t xml:space="preserve">        </w:t>
      </w:r>
    </w:p>
    <w:p w:rsidR="00D22FA6" w:rsidRDefault="00D22FA6" w:rsidP="00D22FA6">
      <w:pPr>
        <w:ind w:right="-720"/>
        <w:rPr>
          <w:rFonts w:ascii="Times New Roman" w:hAnsi="Times New Roman"/>
          <w:u w:val="single"/>
        </w:rPr>
      </w:pP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  <w:t xml:space="preserve">              </w:t>
      </w:r>
      <w:r w:rsidR="00DB69A9">
        <w:rPr>
          <w:rFonts w:ascii="Times New Roman" w:hAnsi="Times New Roman"/>
        </w:rPr>
        <w:t xml:space="preserve"> </w:t>
      </w:r>
      <w:r w:rsidRPr="00C96564">
        <w:rPr>
          <w:rFonts w:ascii="Times New Roman" w:hAnsi="Times New Roman"/>
          <w:u w:val="single"/>
        </w:rPr>
        <w:t xml:space="preserve">ATTEST: Board Action, </w:t>
      </w:r>
      <w:r w:rsidR="006F6ED1">
        <w:rPr>
          <w:rFonts w:ascii="Times New Roman" w:hAnsi="Times New Roman"/>
          <w:u w:val="single"/>
        </w:rPr>
        <w:t>February 20</w:t>
      </w:r>
      <w:r w:rsidRPr="00C96564">
        <w:rPr>
          <w:rFonts w:ascii="Times New Roman" w:hAnsi="Times New Roman"/>
          <w:u w:val="single"/>
        </w:rPr>
        <w:t>, 20</w:t>
      </w:r>
      <w:r w:rsidR="006F6ED1">
        <w:rPr>
          <w:rFonts w:ascii="Times New Roman" w:hAnsi="Times New Roman"/>
          <w:u w:val="single"/>
        </w:rPr>
        <w:t>15</w:t>
      </w:r>
    </w:p>
    <w:p w:rsidR="00D50029" w:rsidRDefault="00D50029" w:rsidP="00D22FA6">
      <w:pPr>
        <w:ind w:right="-720"/>
        <w:rPr>
          <w:rFonts w:ascii="Times New Roman" w:hAnsi="Times New Roman"/>
          <w:u w:val="single"/>
        </w:rPr>
      </w:pPr>
    </w:p>
    <w:p w:rsidR="00D50029" w:rsidRDefault="00D50029" w:rsidP="00D22FA6">
      <w:pPr>
        <w:ind w:right="-720"/>
        <w:rPr>
          <w:rFonts w:ascii="Times New Roman" w:hAnsi="Times New Roman"/>
          <w:u w:val="single"/>
        </w:rPr>
      </w:pPr>
    </w:p>
    <w:p w:rsidR="00D50029" w:rsidRPr="00C96564" w:rsidRDefault="00D50029" w:rsidP="00D22FA6">
      <w:pPr>
        <w:ind w:right="-720"/>
        <w:rPr>
          <w:rFonts w:ascii="Times New Roman" w:hAnsi="Times New Roman"/>
        </w:rPr>
      </w:pPr>
    </w:p>
    <w:p w:rsidR="00D22FA6" w:rsidRPr="00C96564" w:rsidRDefault="00D22FA6" w:rsidP="00D22FA6">
      <w:pPr>
        <w:ind w:right="-720"/>
        <w:rPr>
          <w:rFonts w:ascii="Times New Roman" w:hAnsi="Times New Roman"/>
        </w:rPr>
      </w:pP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  <w:t xml:space="preserve">     ________________________________</w:t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Secretary/Chairperson</w:t>
      </w:r>
    </w:p>
    <w:p w:rsidR="00D22FA6" w:rsidRPr="00C96564" w:rsidRDefault="00D22FA6" w:rsidP="005E50C6">
      <w:pPr>
        <w:autoSpaceDE/>
        <w:autoSpaceDN/>
        <w:jc w:val="center"/>
        <w:rPr>
          <w:rFonts w:ascii="Times New Roman" w:hAnsi="Times New Roman"/>
          <w:b/>
        </w:rPr>
      </w:pPr>
      <w:r w:rsidRPr="00C96564">
        <w:rPr>
          <w:rFonts w:ascii="Times New Roman" w:hAnsi="Times New Roman"/>
          <w:b/>
        </w:rPr>
        <w:lastRenderedPageBreak/>
        <w:t>Board of Trustees</w:t>
      </w:r>
    </w:p>
    <w:p w:rsidR="00D22FA6" w:rsidRPr="00C96564" w:rsidRDefault="00D22FA6" w:rsidP="00D22FA6">
      <w:pPr>
        <w:jc w:val="center"/>
        <w:rPr>
          <w:rFonts w:ascii="Times New Roman" w:hAnsi="Times New Roman"/>
          <w:b/>
        </w:rPr>
      </w:pPr>
      <w:r w:rsidRPr="00C96564">
        <w:rPr>
          <w:rFonts w:ascii="Times New Roman" w:hAnsi="Times New Roman"/>
          <w:b/>
        </w:rPr>
        <w:t xml:space="preserve">Illinois </w:t>
      </w:r>
      <w:smartTag w:uri="urn:schemas-microsoft-com:office:smarttags" w:element="PlaceType">
        <w:r w:rsidRPr="00C96564">
          <w:rPr>
            <w:rFonts w:ascii="Times New Roman" w:hAnsi="Times New Roman"/>
            <w:b/>
          </w:rPr>
          <w:t>State</w:t>
        </w:r>
      </w:smartTag>
      <w:r w:rsidRPr="00C96564">
        <w:rPr>
          <w:rFonts w:ascii="Times New Roman" w:hAnsi="Times New Roman"/>
          <w:b/>
        </w:rPr>
        <w:t xml:space="preserve"> </w:t>
      </w:r>
      <w:smartTag w:uri="urn:schemas-microsoft-com:office:smarttags" w:element="PlaceType">
        <w:r w:rsidRPr="00C96564">
          <w:rPr>
            <w:rFonts w:ascii="Times New Roman" w:hAnsi="Times New Roman"/>
            <w:b/>
          </w:rPr>
          <w:t>University</w:t>
        </w:r>
      </w:smartTag>
    </w:p>
    <w:p w:rsidR="00D22FA6" w:rsidRDefault="00DA169C" w:rsidP="00D22FA6">
      <w:pPr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Supplemental Information for </w:t>
      </w:r>
      <w:r w:rsidR="000F01B9">
        <w:rPr>
          <w:rFonts w:ascii="Times New Roman" w:hAnsi="Times New Roman"/>
          <w:b/>
          <w:szCs w:val="20"/>
        </w:rPr>
        <w:t>Authorization for Parking Lot Resurfacing and Lighting</w:t>
      </w:r>
    </w:p>
    <w:p w:rsidR="002C754E" w:rsidRPr="002C754E" w:rsidRDefault="002C754E" w:rsidP="00D22FA6">
      <w:pPr>
        <w:jc w:val="center"/>
        <w:rPr>
          <w:rFonts w:ascii="Times New Roman" w:hAnsi="Times New Roman"/>
          <w:szCs w:val="20"/>
        </w:rPr>
      </w:pPr>
    </w:p>
    <w:p w:rsidR="00CF0A2D" w:rsidRPr="009F7481" w:rsidRDefault="00CF0A2D" w:rsidP="00227C71">
      <w:pPr>
        <w:rPr>
          <w:rFonts w:ascii="Times New Roman" w:hAnsi="Times New Roman"/>
          <w:szCs w:val="20"/>
        </w:rPr>
      </w:pPr>
    </w:p>
    <w:p w:rsidR="00646B4F" w:rsidRDefault="003720B0" w:rsidP="009F7481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 xml:space="preserve">Parking Lots F67, G67 and S67 </w:t>
      </w:r>
      <w:r w:rsidR="00DA169C">
        <w:rPr>
          <w:rFonts w:ascii="Times New Roman" w:hAnsi="Times New Roman"/>
          <w:szCs w:val="20"/>
        </w:rPr>
        <w:t>are</w:t>
      </w:r>
      <w:r w:rsidR="009F7481" w:rsidRPr="009F7481">
        <w:rPr>
          <w:rFonts w:ascii="Times New Roman" w:hAnsi="Times New Roman"/>
          <w:szCs w:val="20"/>
        </w:rPr>
        <w:t xml:space="preserve"> three </w:t>
      </w:r>
      <w:r w:rsidR="00646B4F">
        <w:rPr>
          <w:rFonts w:ascii="Times New Roman" w:hAnsi="Times New Roman"/>
          <w:szCs w:val="20"/>
        </w:rPr>
        <w:t xml:space="preserve">adjacent </w:t>
      </w:r>
      <w:r w:rsidR="009F7481" w:rsidRPr="009F7481">
        <w:rPr>
          <w:rFonts w:ascii="Times New Roman" w:hAnsi="Times New Roman"/>
          <w:szCs w:val="20"/>
        </w:rPr>
        <w:t xml:space="preserve">parking </w:t>
      </w:r>
      <w:r w:rsidR="00646B4F">
        <w:rPr>
          <w:rFonts w:ascii="Times New Roman" w:hAnsi="Times New Roman"/>
          <w:szCs w:val="20"/>
        </w:rPr>
        <w:t>lots</w:t>
      </w:r>
      <w:r w:rsidR="009F7481" w:rsidRPr="009F7481">
        <w:rPr>
          <w:rFonts w:ascii="Times New Roman" w:hAnsi="Times New Roman"/>
          <w:szCs w:val="20"/>
        </w:rPr>
        <w:t xml:space="preserve"> for </w:t>
      </w:r>
      <w:r w:rsidR="002C754E">
        <w:rPr>
          <w:rFonts w:ascii="Times New Roman" w:hAnsi="Times New Roman"/>
          <w:szCs w:val="20"/>
        </w:rPr>
        <w:t>f</w:t>
      </w:r>
      <w:r w:rsidR="002C754E" w:rsidRPr="009F7481">
        <w:rPr>
          <w:rFonts w:ascii="Times New Roman" w:hAnsi="Times New Roman"/>
          <w:szCs w:val="20"/>
        </w:rPr>
        <w:t>aculty</w:t>
      </w:r>
      <w:r w:rsidR="009F7481" w:rsidRPr="009F7481">
        <w:rPr>
          <w:rFonts w:ascii="Times New Roman" w:hAnsi="Times New Roman"/>
          <w:szCs w:val="20"/>
        </w:rPr>
        <w:t xml:space="preserve">, </w:t>
      </w:r>
      <w:r w:rsidR="002C754E">
        <w:rPr>
          <w:rFonts w:ascii="Times New Roman" w:hAnsi="Times New Roman"/>
          <w:szCs w:val="20"/>
        </w:rPr>
        <w:t>staff and s</w:t>
      </w:r>
      <w:r w:rsidR="002C754E" w:rsidRPr="009F7481">
        <w:rPr>
          <w:rFonts w:ascii="Times New Roman" w:hAnsi="Times New Roman"/>
          <w:szCs w:val="20"/>
        </w:rPr>
        <w:t>tudents</w:t>
      </w:r>
      <w:r w:rsidR="002C754E">
        <w:rPr>
          <w:rFonts w:ascii="Times New Roman" w:hAnsi="Times New Roman"/>
          <w:szCs w:val="20"/>
        </w:rPr>
        <w:t>.</w:t>
      </w:r>
      <w:r w:rsidR="002C754E" w:rsidRPr="009F7481">
        <w:rPr>
          <w:rFonts w:ascii="Times New Roman" w:hAnsi="Times New Roman"/>
          <w:szCs w:val="20"/>
        </w:rPr>
        <w:t xml:space="preserve"> </w:t>
      </w:r>
      <w:r w:rsidR="002C754E">
        <w:rPr>
          <w:rFonts w:ascii="Times New Roman" w:hAnsi="Times New Roman"/>
          <w:szCs w:val="20"/>
        </w:rPr>
        <w:t>The</w:t>
      </w:r>
      <w:r w:rsidR="00DA169C">
        <w:rPr>
          <w:rFonts w:ascii="Times New Roman" w:hAnsi="Times New Roman"/>
          <w:szCs w:val="20"/>
        </w:rPr>
        <w:t>y</w:t>
      </w:r>
      <w:r>
        <w:rPr>
          <w:rFonts w:ascii="Times New Roman" w:hAnsi="Times New Roman"/>
          <w:szCs w:val="20"/>
        </w:rPr>
        <w:t xml:space="preserve"> are located to the east of Milner Library and </w:t>
      </w:r>
      <w:r w:rsidR="002C754E">
        <w:rPr>
          <w:rFonts w:ascii="Times New Roman" w:hAnsi="Times New Roman"/>
          <w:szCs w:val="20"/>
        </w:rPr>
        <w:t xml:space="preserve">the </w:t>
      </w:r>
      <w:r>
        <w:rPr>
          <w:rFonts w:ascii="Times New Roman" w:hAnsi="Times New Roman"/>
          <w:szCs w:val="20"/>
        </w:rPr>
        <w:t>Methodist church</w:t>
      </w:r>
      <w:r w:rsidR="002C754E">
        <w:rPr>
          <w:rFonts w:ascii="Times New Roman" w:hAnsi="Times New Roman"/>
          <w:szCs w:val="20"/>
        </w:rPr>
        <w:t>,</w:t>
      </w:r>
      <w:r>
        <w:rPr>
          <w:rFonts w:ascii="Times New Roman" w:hAnsi="Times New Roman"/>
          <w:szCs w:val="20"/>
        </w:rPr>
        <w:t xml:space="preserve"> and are bounded by Locust Street on the north, Fell Avenue on the east, Mulberry Street on the south and School Street on the west.  </w:t>
      </w:r>
      <w:r w:rsidR="001E7127">
        <w:rPr>
          <w:rFonts w:ascii="Times New Roman" w:hAnsi="Times New Roman"/>
          <w:szCs w:val="20"/>
        </w:rPr>
        <w:t xml:space="preserve">There are 577 parking spaces amongst the three lots:  </w:t>
      </w:r>
      <w:r w:rsidR="00503782" w:rsidRPr="009F7481">
        <w:rPr>
          <w:rFonts w:ascii="Times New Roman" w:hAnsi="Times New Roman"/>
          <w:szCs w:val="20"/>
        </w:rPr>
        <w:t xml:space="preserve">F67 </w:t>
      </w:r>
      <w:r w:rsidR="00503782">
        <w:rPr>
          <w:rFonts w:ascii="Times New Roman" w:hAnsi="Times New Roman"/>
          <w:szCs w:val="20"/>
        </w:rPr>
        <w:t xml:space="preserve">has </w:t>
      </w:r>
      <w:r w:rsidR="001E7127">
        <w:rPr>
          <w:rFonts w:ascii="Times New Roman" w:hAnsi="Times New Roman"/>
          <w:szCs w:val="20"/>
        </w:rPr>
        <w:t xml:space="preserve">293 </w:t>
      </w:r>
      <w:r w:rsidR="00503782">
        <w:rPr>
          <w:rFonts w:ascii="Times New Roman" w:hAnsi="Times New Roman"/>
          <w:szCs w:val="20"/>
        </w:rPr>
        <w:t>spaces</w:t>
      </w:r>
      <w:r w:rsidR="00503782" w:rsidRPr="009F7481">
        <w:rPr>
          <w:rFonts w:ascii="Times New Roman" w:hAnsi="Times New Roman"/>
          <w:szCs w:val="20"/>
        </w:rPr>
        <w:t xml:space="preserve"> for </w:t>
      </w:r>
      <w:r w:rsidR="003A5499">
        <w:rPr>
          <w:rFonts w:ascii="Times New Roman" w:hAnsi="Times New Roman"/>
          <w:szCs w:val="20"/>
        </w:rPr>
        <w:t>f</w:t>
      </w:r>
      <w:r w:rsidR="00503782" w:rsidRPr="009F7481">
        <w:rPr>
          <w:rFonts w:ascii="Times New Roman" w:hAnsi="Times New Roman"/>
          <w:szCs w:val="20"/>
        </w:rPr>
        <w:t>aculty</w:t>
      </w:r>
      <w:r w:rsidR="003A5499">
        <w:rPr>
          <w:rFonts w:ascii="Times New Roman" w:hAnsi="Times New Roman"/>
          <w:szCs w:val="20"/>
        </w:rPr>
        <w:t>/staff</w:t>
      </w:r>
      <w:r w:rsidR="00503782" w:rsidRPr="009F7481">
        <w:rPr>
          <w:rFonts w:ascii="Times New Roman" w:hAnsi="Times New Roman"/>
          <w:szCs w:val="20"/>
        </w:rPr>
        <w:t xml:space="preserve"> </w:t>
      </w:r>
      <w:bookmarkStart w:id="0" w:name="_GoBack"/>
      <w:bookmarkEnd w:id="0"/>
      <w:r w:rsidR="00503782" w:rsidRPr="009F7481">
        <w:rPr>
          <w:rFonts w:ascii="Times New Roman" w:hAnsi="Times New Roman"/>
          <w:szCs w:val="20"/>
        </w:rPr>
        <w:t>parking</w:t>
      </w:r>
      <w:r w:rsidR="001E7127">
        <w:rPr>
          <w:rFonts w:ascii="Times New Roman" w:hAnsi="Times New Roman"/>
          <w:szCs w:val="20"/>
        </w:rPr>
        <w:t xml:space="preserve">, </w:t>
      </w:r>
      <w:r w:rsidR="00503782" w:rsidRPr="009F7481">
        <w:rPr>
          <w:rFonts w:ascii="Times New Roman" w:hAnsi="Times New Roman"/>
          <w:szCs w:val="20"/>
        </w:rPr>
        <w:t xml:space="preserve">G67 </w:t>
      </w:r>
      <w:r w:rsidR="00503782">
        <w:rPr>
          <w:rFonts w:ascii="Times New Roman" w:hAnsi="Times New Roman"/>
          <w:szCs w:val="20"/>
        </w:rPr>
        <w:t xml:space="preserve">has </w:t>
      </w:r>
      <w:r w:rsidR="001E7127">
        <w:rPr>
          <w:rFonts w:ascii="Times New Roman" w:hAnsi="Times New Roman"/>
          <w:szCs w:val="20"/>
        </w:rPr>
        <w:t>190</w:t>
      </w:r>
      <w:r w:rsidR="00503782">
        <w:rPr>
          <w:rFonts w:ascii="Times New Roman" w:hAnsi="Times New Roman"/>
          <w:szCs w:val="20"/>
        </w:rPr>
        <w:t xml:space="preserve"> spaces </w:t>
      </w:r>
      <w:r w:rsidR="00503782" w:rsidRPr="009F7481">
        <w:rPr>
          <w:rFonts w:ascii="Times New Roman" w:hAnsi="Times New Roman"/>
          <w:szCs w:val="20"/>
        </w:rPr>
        <w:t xml:space="preserve">for </w:t>
      </w:r>
      <w:r w:rsidR="00245302">
        <w:rPr>
          <w:rFonts w:ascii="Times New Roman" w:hAnsi="Times New Roman"/>
          <w:szCs w:val="20"/>
        </w:rPr>
        <w:t xml:space="preserve">student </w:t>
      </w:r>
      <w:r w:rsidR="00C164A8">
        <w:rPr>
          <w:rFonts w:ascii="Times New Roman" w:hAnsi="Times New Roman"/>
          <w:szCs w:val="20"/>
        </w:rPr>
        <w:t>c</w:t>
      </w:r>
      <w:r w:rsidR="00503782" w:rsidRPr="009F7481">
        <w:rPr>
          <w:rFonts w:ascii="Times New Roman" w:hAnsi="Times New Roman"/>
          <w:szCs w:val="20"/>
        </w:rPr>
        <w:t xml:space="preserve">ommuter </w:t>
      </w:r>
      <w:r w:rsidR="00C164A8">
        <w:rPr>
          <w:rFonts w:ascii="Times New Roman" w:hAnsi="Times New Roman"/>
          <w:szCs w:val="20"/>
        </w:rPr>
        <w:t>p</w:t>
      </w:r>
      <w:r w:rsidR="00503782" w:rsidRPr="009F7481">
        <w:rPr>
          <w:rFonts w:ascii="Times New Roman" w:hAnsi="Times New Roman"/>
          <w:szCs w:val="20"/>
        </w:rPr>
        <w:t>arking</w:t>
      </w:r>
      <w:r w:rsidR="001E7127">
        <w:rPr>
          <w:rFonts w:ascii="Times New Roman" w:hAnsi="Times New Roman"/>
          <w:szCs w:val="20"/>
        </w:rPr>
        <w:t xml:space="preserve">, and </w:t>
      </w:r>
      <w:r w:rsidR="00503782" w:rsidRPr="009F7481">
        <w:rPr>
          <w:rFonts w:ascii="Times New Roman" w:hAnsi="Times New Roman"/>
          <w:szCs w:val="20"/>
        </w:rPr>
        <w:t>S67</w:t>
      </w:r>
      <w:r w:rsidR="00503782">
        <w:rPr>
          <w:rFonts w:ascii="Times New Roman" w:hAnsi="Times New Roman"/>
          <w:szCs w:val="20"/>
        </w:rPr>
        <w:t xml:space="preserve"> has </w:t>
      </w:r>
      <w:r w:rsidR="001E7127">
        <w:rPr>
          <w:rFonts w:ascii="Times New Roman" w:hAnsi="Times New Roman"/>
          <w:szCs w:val="20"/>
        </w:rPr>
        <w:t>94</w:t>
      </w:r>
      <w:r w:rsidR="00503782">
        <w:rPr>
          <w:rFonts w:ascii="Times New Roman" w:hAnsi="Times New Roman"/>
          <w:szCs w:val="20"/>
        </w:rPr>
        <w:t xml:space="preserve"> spaces </w:t>
      </w:r>
      <w:r w:rsidR="00503782" w:rsidRPr="009F7481">
        <w:rPr>
          <w:rFonts w:ascii="Times New Roman" w:hAnsi="Times New Roman"/>
          <w:szCs w:val="20"/>
        </w:rPr>
        <w:t>for the Residen</w:t>
      </w:r>
      <w:r w:rsidR="003A5499">
        <w:rPr>
          <w:rFonts w:ascii="Times New Roman" w:hAnsi="Times New Roman"/>
          <w:szCs w:val="20"/>
        </w:rPr>
        <w:t>ce</w:t>
      </w:r>
      <w:r w:rsidR="00503782" w:rsidRPr="009F7481">
        <w:rPr>
          <w:rFonts w:ascii="Times New Roman" w:hAnsi="Times New Roman"/>
          <w:szCs w:val="20"/>
        </w:rPr>
        <w:t xml:space="preserve"> Hall student parking.</w:t>
      </w:r>
      <w:r w:rsidR="00C164A8">
        <w:rPr>
          <w:rFonts w:ascii="Times New Roman" w:hAnsi="Times New Roman"/>
          <w:szCs w:val="20"/>
        </w:rPr>
        <w:t xml:space="preserve"> </w:t>
      </w:r>
      <w:r w:rsidR="001E7127">
        <w:rPr>
          <w:rFonts w:ascii="Times New Roman" w:hAnsi="Times New Roman"/>
          <w:szCs w:val="20"/>
        </w:rPr>
        <w:t xml:space="preserve">  </w:t>
      </w:r>
      <w:r w:rsidR="0062304E">
        <w:rPr>
          <w:rFonts w:ascii="Times New Roman" w:hAnsi="Times New Roman"/>
          <w:szCs w:val="20"/>
        </w:rPr>
        <w:t>In an effort to improve layout and efficien</w:t>
      </w:r>
      <w:r w:rsidR="002A0308">
        <w:rPr>
          <w:rFonts w:ascii="Times New Roman" w:hAnsi="Times New Roman"/>
          <w:szCs w:val="20"/>
        </w:rPr>
        <w:t>cy</w:t>
      </w:r>
      <w:r w:rsidR="0062304E">
        <w:rPr>
          <w:rFonts w:ascii="Times New Roman" w:hAnsi="Times New Roman"/>
          <w:szCs w:val="20"/>
        </w:rPr>
        <w:t>, the University plans to r</w:t>
      </w:r>
      <w:r w:rsidR="00437DAB">
        <w:rPr>
          <w:rFonts w:ascii="Times New Roman" w:hAnsi="Times New Roman"/>
          <w:szCs w:val="20"/>
        </w:rPr>
        <w:t>e</w:t>
      </w:r>
      <w:r w:rsidR="004B3380">
        <w:rPr>
          <w:rFonts w:ascii="Times New Roman" w:hAnsi="Times New Roman"/>
          <w:szCs w:val="20"/>
        </w:rPr>
        <w:t>-</w:t>
      </w:r>
      <w:r w:rsidR="00437DAB">
        <w:rPr>
          <w:rFonts w:ascii="Times New Roman" w:hAnsi="Times New Roman"/>
          <w:szCs w:val="20"/>
        </w:rPr>
        <w:t xml:space="preserve">develop </w:t>
      </w:r>
      <w:r w:rsidR="00646B4F">
        <w:rPr>
          <w:rFonts w:ascii="Times New Roman" w:hAnsi="Times New Roman"/>
          <w:szCs w:val="20"/>
        </w:rPr>
        <w:t xml:space="preserve">the three </w:t>
      </w:r>
      <w:r w:rsidR="0062304E">
        <w:rPr>
          <w:rFonts w:ascii="Times New Roman" w:hAnsi="Times New Roman"/>
          <w:szCs w:val="20"/>
        </w:rPr>
        <w:t xml:space="preserve">lots </w:t>
      </w:r>
      <w:r w:rsidR="00646B4F">
        <w:rPr>
          <w:rFonts w:ascii="Times New Roman" w:hAnsi="Times New Roman"/>
          <w:szCs w:val="20"/>
        </w:rPr>
        <w:t xml:space="preserve">into </w:t>
      </w:r>
      <w:r w:rsidR="00437DAB">
        <w:rPr>
          <w:rFonts w:ascii="Times New Roman" w:hAnsi="Times New Roman"/>
          <w:szCs w:val="20"/>
        </w:rPr>
        <w:t>a single lot</w:t>
      </w:r>
      <w:r w:rsidR="00245302">
        <w:rPr>
          <w:rFonts w:ascii="Times New Roman" w:hAnsi="Times New Roman"/>
          <w:szCs w:val="20"/>
        </w:rPr>
        <w:t xml:space="preserve">. </w:t>
      </w:r>
      <w:r w:rsidR="00437DAB">
        <w:rPr>
          <w:rFonts w:ascii="Times New Roman" w:hAnsi="Times New Roman"/>
          <w:szCs w:val="20"/>
        </w:rPr>
        <w:t xml:space="preserve"> </w:t>
      </w:r>
      <w:r w:rsidR="0062304E">
        <w:rPr>
          <w:rFonts w:ascii="Times New Roman" w:hAnsi="Times New Roman"/>
          <w:szCs w:val="20"/>
        </w:rPr>
        <w:t xml:space="preserve">  </w:t>
      </w:r>
      <w:r w:rsidR="000F01B9">
        <w:rPr>
          <w:rFonts w:ascii="Times New Roman" w:hAnsi="Times New Roman"/>
          <w:szCs w:val="20"/>
        </w:rPr>
        <w:t xml:space="preserve">A reconfiguration of the lot is expected to </w:t>
      </w:r>
      <w:r w:rsidR="00437DAB">
        <w:rPr>
          <w:rFonts w:ascii="Times New Roman" w:hAnsi="Times New Roman"/>
          <w:szCs w:val="20"/>
        </w:rPr>
        <w:t xml:space="preserve">increase the number of </w:t>
      </w:r>
      <w:r w:rsidR="002A0308">
        <w:rPr>
          <w:rFonts w:ascii="Times New Roman" w:hAnsi="Times New Roman"/>
          <w:szCs w:val="20"/>
        </w:rPr>
        <w:t xml:space="preserve">usable </w:t>
      </w:r>
      <w:r w:rsidR="00437DAB">
        <w:rPr>
          <w:rFonts w:ascii="Times New Roman" w:hAnsi="Times New Roman"/>
          <w:szCs w:val="20"/>
        </w:rPr>
        <w:t>spaces</w:t>
      </w:r>
      <w:r w:rsidR="00646B4F">
        <w:rPr>
          <w:rFonts w:ascii="Times New Roman" w:hAnsi="Times New Roman"/>
          <w:szCs w:val="20"/>
        </w:rPr>
        <w:t xml:space="preserve"> </w:t>
      </w:r>
      <w:r w:rsidR="00245302">
        <w:rPr>
          <w:rFonts w:ascii="Times New Roman" w:hAnsi="Times New Roman"/>
          <w:szCs w:val="20"/>
        </w:rPr>
        <w:t xml:space="preserve">through the consolidation of </w:t>
      </w:r>
      <w:r w:rsidR="00646B4F">
        <w:rPr>
          <w:rFonts w:ascii="Times New Roman" w:hAnsi="Times New Roman"/>
          <w:szCs w:val="20"/>
        </w:rPr>
        <w:t xml:space="preserve">drive lanes and </w:t>
      </w:r>
      <w:r w:rsidR="001E7127">
        <w:rPr>
          <w:rFonts w:ascii="Times New Roman" w:hAnsi="Times New Roman"/>
          <w:szCs w:val="20"/>
        </w:rPr>
        <w:t>standardiz</w:t>
      </w:r>
      <w:r w:rsidR="00245302">
        <w:rPr>
          <w:rFonts w:ascii="Times New Roman" w:hAnsi="Times New Roman"/>
          <w:szCs w:val="20"/>
        </w:rPr>
        <w:t>ation of</w:t>
      </w:r>
      <w:r w:rsidR="001E7127">
        <w:rPr>
          <w:rFonts w:ascii="Times New Roman" w:hAnsi="Times New Roman"/>
          <w:szCs w:val="20"/>
        </w:rPr>
        <w:t xml:space="preserve"> </w:t>
      </w:r>
      <w:r w:rsidR="005927F2">
        <w:rPr>
          <w:rFonts w:ascii="Times New Roman" w:hAnsi="Times New Roman"/>
          <w:szCs w:val="20"/>
        </w:rPr>
        <w:t>parking space</w:t>
      </w:r>
      <w:r w:rsidR="00646B4F">
        <w:rPr>
          <w:rFonts w:ascii="Times New Roman" w:hAnsi="Times New Roman"/>
          <w:szCs w:val="20"/>
        </w:rPr>
        <w:t xml:space="preserve"> size</w:t>
      </w:r>
      <w:r w:rsidR="005927F2">
        <w:rPr>
          <w:rFonts w:ascii="Times New Roman" w:hAnsi="Times New Roman"/>
          <w:szCs w:val="20"/>
        </w:rPr>
        <w:t>s</w:t>
      </w:r>
      <w:r w:rsidR="002A0308">
        <w:rPr>
          <w:rFonts w:ascii="Times New Roman" w:hAnsi="Times New Roman"/>
          <w:szCs w:val="20"/>
        </w:rPr>
        <w:t>.</w:t>
      </w:r>
      <w:r w:rsidR="00646B4F">
        <w:rPr>
          <w:rFonts w:ascii="Times New Roman" w:hAnsi="Times New Roman"/>
          <w:szCs w:val="20"/>
        </w:rPr>
        <w:t xml:space="preserve">  </w:t>
      </w:r>
    </w:p>
    <w:p w:rsidR="0028223E" w:rsidRDefault="0028223E" w:rsidP="009F7481">
      <w:pPr>
        <w:rPr>
          <w:rFonts w:ascii="Times New Roman" w:hAnsi="Times New Roman"/>
          <w:szCs w:val="20"/>
        </w:rPr>
      </w:pPr>
    </w:p>
    <w:p w:rsidR="009F7481" w:rsidRPr="009F7481" w:rsidRDefault="009F7481" w:rsidP="009F7481">
      <w:pPr>
        <w:rPr>
          <w:rFonts w:ascii="Times New Roman" w:hAnsi="Times New Roman"/>
          <w:szCs w:val="20"/>
        </w:rPr>
      </w:pPr>
      <w:r w:rsidRPr="009F7481">
        <w:rPr>
          <w:rFonts w:ascii="Times New Roman" w:hAnsi="Times New Roman"/>
          <w:szCs w:val="20"/>
        </w:rPr>
        <w:t>T</w:t>
      </w:r>
      <w:r w:rsidR="00E010CB">
        <w:rPr>
          <w:rFonts w:ascii="Times New Roman" w:hAnsi="Times New Roman"/>
          <w:szCs w:val="20"/>
        </w:rPr>
        <w:t>he current</w:t>
      </w:r>
      <w:r w:rsidR="0082609E">
        <w:rPr>
          <w:rFonts w:ascii="Times New Roman" w:hAnsi="Times New Roman"/>
          <w:szCs w:val="20"/>
        </w:rPr>
        <w:t xml:space="preserve"> surface material</w:t>
      </w:r>
      <w:r w:rsidR="005927F2">
        <w:rPr>
          <w:rFonts w:ascii="Times New Roman" w:hAnsi="Times New Roman"/>
          <w:szCs w:val="20"/>
        </w:rPr>
        <w:t xml:space="preserve"> for </w:t>
      </w:r>
      <w:r w:rsidR="009E4407">
        <w:rPr>
          <w:rFonts w:ascii="Times New Roman" w:hAnsi="Times New Roman"/>
          <w:szCs w:val="20"/>
        </w:rPr>
        <w:t xml:space="preserve">these </w:t>
      </w:r>
      <w:r w:rsidR="005927F2">
        <w:rPr>
          <w:rFonts w:ascii="Times New Roman" w:hAnsi="Times New Roman"/>
          <w:szCs w:val="20"/>
        </w:rPr>
        <w:t>lots</w:t>
      </w:r>
      <w:r w:rsidR="00E010CB">
        <w:rPr>
          <w:rFonts w:ascii="Times New Roman" w:hAnsi="Times New Roman"/>
          <w:szCs w:val="20"/>
        </w:rPr>
        <w:t xml:space="preserve"> </w:t>
      </w:r>
      <w:r w:rsidR="0082609E">
        <w:rPr>
          <w:rFonts w:ascii="Times New Roman" w:hAnsi="Times New Roman"/>
          <w:szCs w:val="20"/>
        </w:rPr>
        <w:t>is</w:t>
      </w:r>
      <w:r w:rsidRPr="009F7481">
        <w:rPr>
          <w:rFonts w:ascii="Times New Roman" w:hAnsi="Times New Roman"/>
          <w:szCs w:val="20"/>
        </w:rPr>
        <w:t xml:space="preserve"> </w:t>
      </w:r>
      <w:r w:rsidR="005927F2">
        <w:rPr>
          <w:rFonts w:ascii="Times New Roman" w:hAnsi="Times New Roman"/>
          <w:szCs w:val="20"/>
        </w:rPr>
        <w:t>a</w:t>
      </w:r>
      <w:r w:rsidRPr="009F7481">
        <w:rPr>
          <w:rFonts w:ascii="Times New Roman" w:hAnsi="Times New Roman"/>
          <w:szCs w:val="20"/>
        </w:rPr>
        <w:t>sphalt</w:t>
      </w:r>
      <w:r w:rsidR="000F01B9">
        <w:rPr>
          <w:rFonts w:ascii="Times New Roman" w:hAnsi="Times New Roman"/>
          <w:szCs w:val="20"/>
        </w:rPr>
        <w:t xml:space="preserve"> with </w:t>
      </w:r>
      <w:r w:rsidR="0082609E">
        <w:rPr>
          <w:rFonts w:ascii="Times New Roman" w:hAnsi="Times New Roman"/>
          <w:szCs w:val="20"/>
        </w:rPr>
        <w:t>sporadic</w:t>
      </w:r>
      <w:r w:rsidR="00E010CB">
        <w:rPr>
          <w:rFonts w:ascii="Times New Roman" w:hAnsi="Times New Roman"/>
          <w:szCs w:val="20"/>
        </w:rPr>
        <w:t xml:space="preserve"> concrete patches</w:t>
      </w:r>
      <w:r w:rsidRPr="009F7481">
        <w:rPr>
          <w:rFonts w:ascii="Times New Roman" w:hAnsi="Times New Roman"/>
          <w:szCs w:val="20"/>
        </w:rPr>
        <w:t xml:space="preserve">.  </w:t>
      </w:r>
      <w:r w:rsidR="00646B4F">
        <w:rPr>
          <w:rFonts w:ascii="Times New Roman" w:hAnsi="Times New Roman"/>
          <w:szCs w:val="20"/>
        </w:rPr>
        <w:t>These lots are</w:t>
      </w:r>
      <w:r w:rsidR="0082609E">
        <w:rPr>
          <w:rFonts w:ascii="Times New Roman" w:hAnsi="Times New Roman"/>
          <w:szCs w:val="20"/>
        </w:rPr>
        <w:t xml:space="preserve"> severely</w:t>
      </w:r>
      <w:r w:rsidR="00E010CB">
        <w:rPr>
          <w:rFonts w:ascii="Times New Roman" w:hAnsi="Times New Roman"/>
          <w:szCs w:val="20"/>
        </w:rPr>
        <w:t xml:space="preserve"> deteriorated</w:t>
      </w:r>
      <w:r w:rsidR="0082609E">
        <w:rPr>
          <w:rFonts w:ascii="Times New Roman" w:hAnsi="Times New Roman"/>
          <w:szCs w:val="20"/>
        </w:rPr>
        <w:t xml:space="preserve"> </w:t>
      </w:r>
      <w:r w:rsidR="00245302">
        <w:rPr>
          <w:rFonts w:ascii="Times New Roman" w:hAnsi="Times New Roman"/>
          <w:szCs w:val="20"/>
        </w:rPr>
        <w:t xml:space="preserve">with large cracks, uneven </w:t>
      </w:r>
      <w:r w:rsidR="0082609E">
        <w:rPr>
          <w:rFonts w:ascii="Times New Roman" w:hAnsi="Times New Roman"/>
          <w:szCs w:val="20"/>
        </w:rPr>
        <w:t>surfaces</w:t>
      </w:r>
      <w:r w:rsidR="00245302">
        <w:rPr>
          <w:rFonts w:ascii="Times New Roman" w:hAnsi="Times New Roman"/>
          <w:szCs w:val="20"/>
        </w:rPr>
        <w:t xml:space="preserve">, and </w:t>
      </w:r>
      <w:r w:rsidR="0082609E">
        <w:rPr>
          <w:rFonts w:ascii="Times New Roman" w:hAnsi="Times New Roman"/>
          <w:szCs w:val="20"/>
        </w:rPr>
        <w:t xml:space="preserve">drainage problems </w:t>
      </w:r>
      <w:r w:rsidR="000F01B9">
        <w:rPr>
          <w:rFonts w:ascii="Times New Roman" w:hAnsi="Times New Roman"/>
          <w:szCs w:val="20"/>
        </w:rPr>
        <w:t>allowing</w:t>
      </w:r>
      <w:r w:rsidR="008D7C03">
        <w:rPr>
          <w:rFonts w:ascii="Times New Roman" w:hAnsi="Times New Roman"/>
          <w:szCs w:val="20"/>
        </w:rPr>
        <w:t xml:space="preserve"> water to penetrate</w:t>
      </w:r>
      <w:r w:rsidR="0028223E">
        <w:rPr>
          <w:rFonts w:ascii="Times New Roman" w:hAnsi="Times New Roman"/>
          <w:szCs w:val="20"/>
        </w:rPr>
        <w:t xml:space="preserve"> below</w:t>
      </w:r>
      <w:r w:rsidR="008D7C03">
        <w:rPr>
          <w:rFonts w:ascii="Times New Roman" w:hAnsi="Times New Roman"/>
          <w:szCs w:val="20"/>
        </w:rPr>
        <w:t xml:space="preserve"> the surface. </w:t>
      </w:r>
      <w:r w:rsidR="000F01B9">
        <w:rPr>
          <w:rFonts w:ascii="Times New Roman" w:hAnsi="Times New Roman"/>
          <w:szCs w:val="20"/>
        </w:rPr>
        <w:t>If not addressed in a timely manner, p</w:t>
      </w:r>
      <w:r w:rsidR="008D7C03">
        <w:rPr>
          <w:rFonts w:ascii="Times New Roman" w:hAnsi="Times New Roman"/>
          <w:szCs w:val="20"/>
        </w:rPr>
        <w:t>rolonged subsurface water accumulation will cause more serious damage</w:t>
      </w:r>
      <w:r w:rsidR="0045591B">
        <w:rPr>
          <w:rFonts w:ascii="Times New Roman" w:hAnsi="Times New Roman"/>
          <w:szCs w:val="20"/>
        </w:rPr>
        <w:t>.</w:t>
      </w:r>
      <w:r w:rsidR="008D7C03">
        <w:rPr>
          <w:rFonts w:ascii="Times New Roman" w:hAnsi="Times New Roman"/>
          <w:szCs w:val="20"/>
        </w:rPr>
        <w:t xml:space="preserve"> Therefore</w:t>
      </w:r>
      <w:r w:rsidR="000F01B9">
        <w:rPr>
          <w:rFonts w:ascii="Times New Roman" w:hAnsi="Times New Roman"/>
          <w:szCs w:val="20"/>
        </w:rPr>
        <w:t>,</w:t>
      </w:r>
      <w:r w:rsidR="008D7C03">
        <w:rPr>
          <w:rFonts w:ascii="Times New Roman" w:hAnsi="Times New Roman"/>
          <w:szCs w:val="20"/>
        </w:rPr>
        <w:t xml:space="preserve"> the plan is for the existing </w:t>
      </w:r>
      <w:r w:rsidR="00E010CB">
        <w:rPr>
          <w:rFonts w:ascii="Times New Roman" w:hAnsi="Times New Roman"/>
          <w:szCs w:val="20"/>
        </w:rPr>
        <w:t>surface</w:t>
      </w:r>
      <w:r w:rsidR="008D7C03">
        <w:rPr>
          <w:rFonts w:ascii="Times New Roman" w:hAnsi="Times New Roman"/>
          <w:szCs w:val="20"/>
        </w:rPr>
        <w:t>s</w:t>
      </w:r>
      <w:r w:rsidR="00E010CB">
        <w:rPr>
          <w:rFonts w:ascii="Times New Roman" w:hAnsi="Times New Roman"/>
          <w:szCs w:val="20"/>
        </w:rPr>
        <w:t xml:space="preserve"> </w:t>
      </w:r>
      <w:r w:rsidR="008D7C03">
        <w:rPr>
          <w:rFonts w:ascii="Times New Roman" w:hAnsi="Times New Roman"/>
          <w:szCs w:val="20"/>
        </w:rPr>
        <w:t>to</w:t>
      </w:r>
      <w:r w:rsidR="00E010CB">
        <w:rPr>
          <w:rFonts w:ascii="Times New Roman" w:hAnsi="Times New Roman"/>
          <w:szCs w:val="20"/>
        </w:rPr>
        <w:t xml:space="preserve"> be</w:t>
      </w:r>
      <w:r w:rsidR="008D7C03">
        <w:rPr>
          <w:rFonts w:ascii="Times New Roman" w:hAnsi="Times New Roman"/>
          <w:szCs w:val="20"/>
        </w:rPr>
        <w:t xml:space="preserve"> suitably</w:t>
      </w:r>
      <w:r w:rsidR="00E010CB">
        <w:rPr>
          <w:rFonts w:ascii="Times New Roman" w:hAnsi="Times New Roman"/>
          <w:szCs w:val="20"/>
        </w:rPr>
        <w:t xml:space="preserve"> </w:t>
      </w:r>
      <w:r w:rsidR="008D7C03">
        <w:rPr>
          <w:rFonts w:ascii="Times New Roman" w:hAnsi="Times New Roman"/>
          <w:szCs w:val="20"/>
        </w:rPr>
        <w:t xml:space="preserve">prepared and </w:t>
      </w:r>
      <w:r w:rsidR="00E010CB">
        <w:rPr>
          <w:rFonts w:ascii="Times New Roman" w:hAnsi="Times New Roman"/>
          <w:szCs w:val="20"/>
        </w:rPr>
        <w:t>re-surfaced with a</w:t>
      </w:r>
      <w:r w:rsidRPr="009F7481">
        <w:rPr>
          <w:rFonts w:ascii="Times New Roman" w:hAnsi="Times New Roman"/>
          <w:szCs w:val="20"/>
        </w:rPr>
        <w:t xml:space="preserve"> ne</w:t>
      </w:r>
      <w:r w:rsidR="00E010CB">
        <w:rPr>
          <w:rFonts w:ascii="Times New Roman" w:hAnsi="Times New Roman"/>
          <w:szCs w:val="20"/>
        </w:rPr>
        <w:t>w Ultra-thin concrete</w:t>
      </w:r>
      <w:r w:rsidRPr="009F7481">
        <w:rPr>
          <w:rFonts w:ascii="Times New Roman" w:hAnsi="Times New Roman"/>
          <w:szCs w:val="20"/>
        </w:rPr>
        <w:t xml:space="preserve"> installation.  </w:t>
      </w:r>
      <w:r w:rsidR="0028223E">
        <w:rPr>
          <w:rFonts w:ascii="Times New Roman" w:hAnsi="Times New Roman"/>
          <w:szCs w:val="20"/>
        </w:rPr>
        <w:t>In addition, t</w:t>
      </w:r>
      <w:r w:rsidR="00E010CB">
        <w:rPr>
          <w:rFonts w:ascii="Times New Roman" w:hAnsi="Times New Roman"/>
          <w:szCs w:val="20"/>
        </w:rPr>
        <w:t xml:space="preserve">he lighting will be replaced with </w:t>
      </w:r>
      <w:r w:rsidR="0028223E">
        <w:rPr>
          <w:rFonts w:ascii="Times New Roman" w:hAnsi="Times New Roman"/>
          <w:szCs w:val="20"/>
        </w:rPr>
        <w:t xml:space="preserve">new </w:t>
      </w:r>
      <w:r w:rsidR="000F01B9">
        <w:rPr>
          <w:rFonts w:ascii="Times New Roman" w:hAnsi="Times New Roman"/>
          <w:szCs w:val="20"/>
        </w:rPr>
        <w:t xml:space="preserve">pole lights containing </w:t>
      </w:r>
      <w:r w:rsidR="00E010CB">
        <w:rPr>
          <w:rFonts w:ascii="Times New Roman" w:hAnsi="Times New Roman"/>
          <w:szCs w:val="20"/>
        </w:rPr>
        <w:t xml:space="preserve">LED </w:t>
      </w:r>
      <w:r w:rsidR="0028223E">
        <w:rPr>
          <w:rFonts w:ascii="Times New Roman" w:hAnsi="Times New Roman"/>
          <w:szCs w:val="20"/>
        </w:rPr>
        <w:t>light</w:t>
      </w:r>
      <w:r w:rsidR="00245302">
        <w:rPr>
          <w:rFonts w:ascii="Times New Roman" w:hAnsi="Times New Roman"/>
          <w:szCs w:val="20"/>
        </w:rPr>
        <w:t>s</w:t>
      </w:r>
      <w:r w:rsidR="000F01B9">
        <w:rPr>
          <w:rFonts w:ascii="Times New Roman" w:hAnsi="Times New Roman"/>
          <w:szCs w:val="20"/>
        </w:rPr>
        <w:t xml:space="preserve"> </w:t>
      </w:r>
      <w:r w:rsidR="00E010CB">
        <w:rPr>
          <w:rFonts w:ascii="Times New Roman" w:hAnsi="Times New Roman"/>
          <w:szCs w:val="20"/>
        </w:rPr>
        <w:t xml:space="preserve">for </w:t>
      </w:r>
      <w:r w:rsidR="00245302">
        <w:rPr>
          <w:rFonts w:ascii="Times New Roman" w:hAnsi="Times New Roman"/>
          <w:szCs w:val="20"/>
        </w:rPr>
        <w:t xml:space="preserve">improved </w:t>
      </w:r>
      <w:r w:rsidR="00E010CB">
        <w:rPr>
          <w:rFonts w:ascii="Times New Roman" w:hAnsi="Times New Roman"/>
          <w:szCs w:val="20"/>
        </w:rPr>
        <w:t xml:space="preserve">lighting levels and coverage.  </w:t>
      </w:r>
      <w:r w:rsidR="0028223E">
        <w:rPr>
          <w:rFonts w:ascii="Times New Roman" w:hAnsi="Times New Roman"/>
          <w:szCs w:val="20"/>
        </w:rPr>
        <w:t xml:space="preserve">After re-surfacing is complete, </w:t>
      </w:r>
      <w:r w:rsidR="00E010CB">
        <w:rPr>
          <w:rFonts w:ascii="Times New Roman" w:hAnsi="Times New Roman"/>
          <w:szCs w:val="20"/>
        </w:rPr>
        <w:t xml:space="preserve">re-striping of the lot </w:t>
      </w:r>
      <w:r w:rsidR="0028223E">
        <w:rPr>
          <w:rFonts w:ascii="Times New Roman" w:hAnsi="Times New Roman"/>
          <w:szCs w:val="20"/>
        </w:rPr>
        <w:t>will be undertaken</w:t>
      </w:r>
      <w:r w:rsidR="002A0308">
        <w:rPr>
          <w:rFonts w:ascii="Times New Roman" w:hAnsi="Times New Roman"/>
          <w:szCs w:val="20"/>
        </w:rPr>
        <w:t>.</w:t>
      </w:r>
    </w:p>
    <w:p w:rsidR="00523A3E" w:rsidRPr="009F7481" w:rsidRDefault="00523A3E" w:rsidP="00227C71">
      <w:pPr>
        <w:rPr>
          <w:rFonts w:ascii="Times New Roman" w:hAnsi="Times New Roman"/>
          <w:szCs w:val="20"/>
        </w:rPr>
      </w:pPr>
    </w:p>
    <w:p w:rsidR="004F31F5" w:rsidRDefault="004F31F5" w:rsidP="00227C71">
      <w:pPr>
        <w:rPr>
          <w:rFonts w:ascii="Times New Roman" w:hAnsi="Times New Roman"/>
        </w:rPr>
      </w:pPr>
    </w:p>
    <w:p w:rsidR="00227C71" w:rsidRDefault="00A40429" w:rsidP="00227C71">
      <w:pPr>
        <w:pStyle w:val="Heading1"/>
        <w:rPr>
          <w:rFonts w:ascii="Times New Roman" w:hAnsi="Times New Roman"/>
          <w:b/>
          <w:sz w:val="20"/>
          <w:szCs w:val="20"/>
        </w:rPr>
      </w:pPr>
      <w:r w:rsidRPr="00C96564">
        <w:rPr>
          <w:rFonts w:ascii="Times New Roman" w:hAnsi="Times New Roman"/>
          <w:b/>
          <w:sz w:val="20"/>
          <w:szCs w:val="20"/>
        </w:rPr>
        <w:t xml:space="preserve">Resource </w:t>
      </w:r>
      <w:r w:rsidR="00CB4A53" w:rsidRPr="00C96564">
        <w:rPr>
          <w:rFonts w:ascii="Times New Roman" w:hAnsi="Times New Roman"/>
          <w:b/>
          <w:sz w:val="20"/>
          <w:szCs w:val="20"/>
        </w:rPr>
        <w:t>Requirements</w:t>
      </w:r>
    </w:p>
    <w:p w:rsidR="00055A9A" w:rsidRDefault="00055A9A" w:rsidP="00055A9A"/>
    <w:p w:rsidR="00055A9A" w:rsidRDefault="004F31F5" w:rsidP="00055A9A">
      <w:r>
        <w:t>Construction</w:t>
      </w:r>
      <w:r>
        <w:tab/>
      </w:r>
      <w:r>
        <w:tab/>
      </w:r>
      <w:r>
        <w:tab/>
      </w:r>
      <w:r>
        <w:tab/>
      </w:r>
      <w:r>
        <w:tab/>
      </w:r>
      <w:r w:rsidR="008D6F6C">
        <w:t>$   9</w:t>
      </w:r>
      <w:r w:rsidR="0082609E">
        <w:t>5</w:t>
      </w:r>
      <w:r w:rsidR="00055A9A">
        <w:t>0,000</w:t>
      </w:r>
    </w:p>
    <w:p w:rsidR="008D6F6C" w:rsidRDefault="008D6F6C" w:rsidP="00055A9A">
      <w:r>
        <w:t>Parking Lot Lighting</w:t>
      </w:r>
      <w:r>
        <w:tab/>
      </w:r>
      <w:r>
        <w:tab/>
      </w:r>
      <w:r>
        <w:tab/>
      </w:r>
      <w:r>
        <w:tab/>
        <w:t xml:space="preserve">     160,000</w:t>
      </w:r>
    </w:p>
    <w:p w:rsidR="00055A9A" w:rsidRDefault="00E04ADB" w:rsidP="00055A9A">
      <w:r>
        <w:t>Design Fees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23A3E">
        <w:t xml:space="preserve"> </w:t>
      </w:r>
      <w:r w:rsidR="008D6F6C">
        <w:t xml:space="preserve">   </w:t>
      </w:r>
      <w:r w:rsidR="00523A3E">
        <w:t>1</w:t>
      </w:r>
      <w:r w:rsidR="008D6F6C">
        <w:t>7</w:t>
      </w:r>
      <w:r w:rsidR="00055A9A">
        <w:t>0,000</w:t>
      </w:r>
    </w:p>
    <w:p w:rsidR="00055A9A" w:rsidRDefault="00055A9A" w:rsidP="00055A9A">
      <w:r>
        <w:t>Contingency</w:t>
      </w:r>
      <w:r>
        <w:tab/>
      </w:r>
      <w:r>
        <w:tab/>
      </w:r>
      <w:r>
        <w:tab/>
      </w:r>
      <w:r>
        <w:tab/>
      </w:r>
      <w:r>
        <w:tab/>
      </w:r>
      <w:r w:rsidR="00E04ADB">
        <w:rPr>
          <w:u w:val="single"/>
        </w:rPr>
        <w:t xml:space="preserve">  </w:t>
      </w:r>
      <w:r w:rsidR="00523A3E">
        <w:rPr>
          <w:u w:val="single"/>
        </w:rPr>
        <w:t xml:space="preserve"> </w:t>
      </w:r>
      <w:r w:rsidR="008D6F6C">
        <w:rPr>
          <w:u w:val="single"/>
        </w:rPr>
        <w:t xml:space="preserve">  </w:t>
      </w:r>
      <w:r w:rsidR="00523A3E">
        <w:rPr>
          <w:u w:val="single"/>
        </w:rPr>
        <w:t>1</w:t>
      </w:r>
      <w:r w:rsidR="008D6F6C">
        <w:rPr>
          <w:u w:val="single"/>
        </w:rPr>
        <w:t>2</w:t>
      </w:r>
      <w:r w:rsidRPr="00055A9A">
        <w:rPr>
          <w:u w:val="single"/>
        </w:rPr>
        <w:t>0,000</w:t>
      </w:r>
    </w:p>
    <w:p w:rsidR="00055A9A" w:rsidRDefault="008D6F6C" w:rsidP="00055A9A">
      <w:r>
        <w:t>Total Project Cost</w:t>
      </w:r>
      <w:r>
        <w:tab/>
      </w:r>
      <w:r>
        <w:tab/>
      </w:r>
      <w:r>
        <w:tab/>
      </w:r>
      <w:r w:rsidR="0082609E">
        <w:tab/>
      </w:r>
      <w:r>
        <w:t>$1,</w:t>
      </w:r>
      <w:r w:rsidR="0082609E">
        <w:t>40</w:t>
      </w:r>
      <w:r>
        <w:t>0</w:t>
      </w:r>
      <w:r w:rsidR="00055A9A">
        <w:t>,000</w:t>
      </w:r>
    </w:p>
    <w:p w:rsidR="001B4C4C" w:rsidRDefault="001B4C4C" w:rsidP="00055A9A"/>
    <w:p w:rsidR="001B4C4C" w:rsidRDefault="001B4C4C" w:rsidP="00055A9A">
      <w:r>
        <w:t>Source</w:t>
      </w:r>
      <w:r w:rsidR="00EE5D8E">
        <w:t xml:space="preserve"> of Funding:</w:t>
      </w:r>
      <w:r w:rsidR="00EE5D8E">
        <w:tab/>
      </w:r>
      <w:r w:rsidR="00437DAB">
        <w:t>Bond Revenue Re</w:t>
      </w:r>
      <w:r w:rsidR="00621644">
        <w:t>se</w:t>
      </w:r>
      <w:r w:rsidR="00437DAB">
        <w:t>rves (Parking)</w:t>
      </w:r>
    </w:p>
    <w:p w:rsidR="005F7393" w:rsidRPr="00055A9A" w:rsidRDefault="005F7393" w:rsidP="00055A9A"/>
    <w:sectPr w:rsidR="005F7393" w:rsidRPr="00055A9A" w:rsidSect="00DB69A9">
      <w:footerReference w:type="default" r:id="rId7"/>
      <w:pgSz w:w="12240" w:h="15840"/>
      <w:pgMar w:top="1296" w:right="1800" w:bottom="129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4E7" w:rsidRDefault="009464E7">
      <w:r>
        <w:separator/>
      </w:r>
    </w:p>
  </w:endnote>
  <w:endnote w:type="continuationSeparator" w:id="0">
    <w:p w:rsidR="009464E7" w:rsidRDefault="0094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CD" w:rsidRDefault="009464E7">
    <w:pPr>
      <w:pStyle w:val="Footer"/>
      <w:rPr>
        <w:rFonts w:ascii="Times New Roman" w:hAnsi="Times New Roman"/>
        <w:u w:val="single"/>
      </w:rPr>
    </w:pPr>
    <w:r w:rsidRPr="00C96564">
      <w:rPr>
        <w:rFonts w:ascii="Times New Roman" w:hAnsi="Times New Roman"/>
        <w:u w:val="single"/>
      </w:rPr>
      <w:t xml:space="preserve">Board of Trustees </w:t>
    </w:r>
    <w:r>
      <w:rPr>
        <w:rFonts w:ascii="Times New Roman" w:hAnsi="Times New Roman"/>
        <w:u w:val="single"/>
      </w:rPr>
      <w:t>of Illinois State University—</w:t>
    </w:r>
    <w:r w:rsidR="00D835E7">
      <w:rPr>
        <w:rFonts w:ascii="Times New Roman" w:hAnsi="Times New Roman"/>
        <w:u w:val="single"/>
      </w:rPr>
      <w:t>Authorization for Parking Lot</w:t>
    </w:r>
    <w:r w:rsidR="00C658FE">
      <w:rPr>
        <w:rFonts w:ascii="Times New Roman" w:hAnsi="Times New Roman"/>
        <w:u w:val="single"/>
      </w:rPr>
      <w:t xml:space="preserve"> Resurfacing                 </w:t>
    </w:r>
    <w:r w:rsidR="008B7FCD">
      <w:rPr>
        <w:rFonts w:ascii="Times New Roman" w:hAnsi="Times New Roman"/>
        <w:u w:val="single"/>
      </w:rPr>
      <w:t>Page 2</w:t>
    </w:r>
  </w:p>
  <w:p w:rsidR="009464E7" w:rsidRPr="00C96564" w:rsidRDefault="00A72230">
    <w:pPr>
      <w:pStyle w:val="Footer"/>
      <w:rPr>
        <w:rFonts w:ascii="Times New Roman" w:hAnsi="Times New Roman"/>
        <w:u w:val="single"/>
      </w:rPr>
    </w:pPr>
    <w:proofErr w:type="gramStart"/>
    <w:r>
      <w:rPr>
        <w:rFonts w:ascii="Times New Roman" w:hAnsi="Times New Roman"/>
        <w:u w:val="single"/>
      </w:rPr>
      <w:t>and</w:t>
    </w:r>
    <w:proofErr w:type="gramEnd"/>
    <w:r>
      <w:rPr>
        <w:rFonts w:ascii="Times New Roman" w:hAnsi="Times New Roman"/>
        <w:u w:val="single"/>
      </w:rPr>
      <w:t xml:space="preserve"> </w:t>
    </w:r>
    <w:r w:rsidR="00D835E7">
      <w:rPr>
        <w:rFonts w:ascii="Times New Roman" w:hAnsi="Times New Roman"/>
        <w:u w:val="single"/>
      </w:rPr>
      <w:t>Lighting</w:t>
    </w:r>
    <w:r w:rsidR="009464E7" w:rsidRPr="00C96564">
      <w:rPr>
        <w:rFonts w:ascii="Times New Roman" w:hAnsi="Times New Roman"/>
        <w:u w:val="single"/>
      </w:rPr>
      <w:t xml:space="preserve">          </w:t>
    </w:r>
  </w:p>
  <w:p w:rsidR="009464E7" w:rsidRPr="00C96564" w:rsidRDefault="009464E7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02/20/2015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4E7" w:rsidRDefault="009464E7">
      <w:r>
        <w:separator/>
      </w:r>
    </w:p>
  </w:footnote>
  <w:footnote w:type="continuationSeparator" w:id="0">
    <w:p w:rsidR="009464E7" w:rsidRDefault="00946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22"/>
    <w:rsid w:val="0000729F"/>
    <w:rsid w:val="00020E9C"/>
    <w:rsid w:val="00032CDC"/>
    <w:rsid w:val="00042F6D"/>
    <w:rsid w:val="00052DC9"/>
    <w:rsid w:val="00053135"/>
    <w:rsid w:val="00055A9A"/>
    <w:rsid w:val="00073672"/>
    <w:rsid w:val="000757E5"/>
    <w:rsid w:val="00087F6B"/>
    <w:rsid w:val="000A39EC"/>
    <w:rsid w:val="000B26AD"/>
    <w:rsid w:val="000F01B9"/>
    <w:rsid w:val="000F30C7"/>
    <w:rsid w:val="00101A74"/>
    <w:rsid w:val="00106DB3"/>
    <w:rsid w:val="00120359"/>
    <w:rsid w:val="0012615D"/>
    <w:rsid w:val="001301BD"/>
    <w:rsid w:val="00134AC5"/>
    <w:rsid w:val="00135ABE"/>
    <w:rsid w:val="00143C22"/>
    <w:rsid w:val="001534BF"/>
    <w:rsid w:val="00154F56"/>
    <w:rsid w:val="00173E09"/>
    <w:rsid w:val="0017596F"/>
    <w:rsid w:val="001A2063"/>
    <w:rsid w:val="001B4C4C"/>
    <w:rsid w:val="001C3D86"/>
    <w:rsid w:val="001D307B"/>
    <w:rsid w:val="001D78B6"/>
    <w:rsid w:val="001E7127"/>
    <w:rsid w:val="0020016B"/>
    <w:rsid w:val="0022296C"/>
    <w:rsid w:val="00223308"/>
    <w:rsid w:val="00227C71"/>
    <w:rsid w:val="00227CAD"/>
    <w:rsid w:val="00242519"/>
    <w:rsid w:val="00245302"/>
    <w:rsid w:val="00247A81"/>
    <w:rsid w:val="002525CA"/>
    <w:rsid w:val="00271D60"/>
    <w:rsid w:val="0028223E"/>
    <w:rsid w:val="0029682E"/>
    <w:rsid w:val="002A0308"/>
    <w:rsid w:val="002A4866"/>
    <w:rsid w:val="002B3FF4"/>
    <w:rsid w:val="002C754E"/>
    <w:rsid w:val="002C7855"/>
    <w:rsid w:val="002D65BF"/>
    <w:rsid w:val="00306C34"/>
    <w:rsid w:val="003144A8"/>
    <w:rsid w:val="00320F67"/>
    <w:rsid w:val="00321293"/>
    <w:rsid w:val="00331935"/>
    <w:rsid w:val="003365C0"/>
    <w:rsid w:val="00345FD5"/>
    <w:rsid w:val="003553C3"/>
    <w:rsid w:val="00371B58"/>
    <w:rsid w:val="003720B0"/>
    <w:rsid w:val="0037345E"/>
    <w:rsid w:val="00383D6B"/>
    <w:rsid w:val="003903F5"/>
    <w:rsid w:val="003954FE"/>
    <w:rsid w:val="003962BB"/>
    <w:rsid w:val="003A51EF"/>
    <w:rsid w:val="003A5499"/>
    <w:rsid w:val="003B0B9E"/>
    <w:rsid w:val="003C76AE"/>
    <w:rsid w:val="003D1E6B"/>
    <w:rsid w:val="003F0CA3"/>
    <w:rsid w:val="00413834"/>
    <w:rsid w:val="00427D47"/>
    <w:rsid w:val="00430B2A"/>
    <w:rsid w:val="00433522"/>
    <w:rsid w:val="00437DAB"/>
    <w:rsid w:val="0044407B"/>
    <w:rsid w:val="004472DF"/>
    <w:rsid w:val="0045591B"/>
    <w:rsid w:val="00462F62"/>
    <w:rsid w:val="00465D76"/>
    <w:rsid w:val="00466DB4"/>
    <w:rsid w:val="00474D36"/>
    <w:rsid w:val="00474FF0"/>
    <w:rsid w:val="004B3380"/>
    <w:rsid w:val="004C2841"/>
    <w:rsid w:val="004E2A71"/>
    <w:rsid w:val="004F31F5"/>
    <w:rsid w:val="00503782"/>
    <w:rsid w:val="00505E09"/>
    <w:rsid w:val="00513E13"/>
    <w:rsid w:val="00522981"/>
    <w:rsid w:val="00523A3E"/>
    <w:rsid w:val="00531E67"/>
    <w:rsid w:val="00555D55"/>
    <w:rsid w:val="00566F28"/>
    <w:rsid w:val="0057308B"/>
    <w:rsid w:val="005927F2"/>
    <w:rsid w:val="005C1A72"/>
    <w:rsid w:val="005D2581"/>
    <w:rsid w:val="005D25C2"/>
    <w:rsid w:val="005D5921"/>
    <w:rsid w:val="005E3A35"/>
    <w:rsid w:val="005E50C6"/>
    <w:rsid w:val="005F6DD8"/>
    <w:rsid w:val="005F7393"/>
    <w:rsid w:val="006072A3"/>
    <w:rsid w:val="00621644"/>
    <w:rsid w:val="0062304E"/>
    <w:rsid w:val="00633489"/>
    <w:rsid w:val="00646B4F"/>
    <w:rsid w:val="006471CB"/>
    <w:rsid w:val="00657A0D"/>
    <w:rsid w:val="00665B8B"/>
    <w:rsid w:val="00676D6F"/>
    <w:rsid w:val="00692AAD"/>
    <w:rsid w:val="006945E5"/>
    <w:rsid w:val="006A523C"/>
    <w:rsid w:val="006C103D"/>
    <w:rsid w:val="006C5F24"/>
    <w:rsid w:val="006D03CF"/>
    <w:rsid w:val="006D2F63"/>
    <w:rsid w:val="006F3C5D"/>
    <w:rsid w:val="006F6ED1"/>
    <w:rsid w:val="00701827"/>
    <w:rsid w:val="00701E1A"/>
    <w:rsid w:val="0070621B"/>
    <w:rsid w:val="007257C6"/>
    <w:rsid w:val="00733901"/>
    <w:rsid w:val="00736D6B"/>
    <w:rsid w:val="00741401"/>
    <w:rsid w:val="007521F9"/>
    <w:rsid w:val="00754F44"/>
    <w:rsid w:val="007722FE"/>
    <w:rsid w:val="00774453"/>
    <w:rsid w:val="0078098F"/>
    <w:rsid w:val="007919BC"/>
    <w:rsid w:val="00792D7B"/>
    <w:rsid w:val="007A022E"/>
    <w:rsid w:val="007A7501"/>
    <w:rsid w:val="007B10ED"/>
    <w:rsid w:val="007E79E6"/>
    <w:rsid w:val="0082609E"/>
    <w:rsid w:val="0086486B"/>
    <w:rsid w:val="00877C54"/>
    <w:rsid w:val="00880A08"/>
    <w:rsid w:val="00882B0B"/>
    <w:rsid w:val="00892975"/>
    <w:rsid w:val="008A7212"/>
    <w:rsid w:val="008B7FCD"/>
    <w:rsid w:val="008C78C4"/>
    <w:rsid w:val="008D6F6C"/>
    <w:rsid w:val="008D7C03"/>
    <w:rsid w:val="008E4C5B"/>
    <w:rsid w:val="00901E85"/>
    <w:rsid w:val="00902078"/>
    <w:rsid w:val="00910254"/>
    <w:rsid w:val="00930F4A"/>
    <w:rsid w:val="009464E7"/>
    <w:rsid w:val="00950CDF"/>
    <w:rsid w:val="00981A35"/>
    <w:rsid w:val="009913F1"/>
    <w:rsid w:val="009A308C"/>
    <w:rsid w:val="009A5992"/>
    <w:rsid w:val="009B6403"/>
    <w:rsid w:val="009B6908"/>
    <w:rsid w:val="009B7610"/>
    <w:rsid w:val="009C6982"/>
    <w:rsid w:val="009D6627"/>
    <w:rsid w:val="009E4407"/>
    <w:rsid w:val="009E75DC"/>
    <w:rsid w:val="009F04B0"/>
    <w:rsid w:val="009F7481"/>
    <w:rsid w:val="00A1122B"/>
    <w:rsid w:val="00A12A83"/>
    <w:rsid w:val="00A1536C"/>
    <w:rsid w:val="00A2544C"/>
    <w:rsid w:val="00A25529"/>
    <w:rsid w:val="00A279CC"/>
    <w:rsid w:val="00A40429"/>
    <w:rsid w:val="00A5132E"/>
    <w:rsid w:val="00A53201"/>
    <w:rsid w:val="00A72230"/>
    <w:rsid w:val="00A7522D"/>
    <w:rsid w:val="00AD3312"/>
    <w:rsid w:val="00AF0238"/>
    <w:rsid w:val="00AF0C24"/>
    <w:rsid w:val="00B15050"/>
    <w:rsid w:val="00B203DB"/>
    <w:rsid w:val="00B20E7D"/>
    <w:rsid w:val="00B545BD"/>
    <w:rsid w:val="00B5548C"/>
    <w:rsid w:val="00B615AB"/>
    <w:rsid w:val="00B71B91"/>
    <w:rsid w:val="00B813FF"/>
    <w:rsid w:val="00BB38A5"/>
    <w:rsid w:val="00BC1BC5"/>
    <w:rsid w:val="00BD1366"/>
    <w:rsid w:val="00BD236D"/>
    <w:rsid w:val="00BE2EAF"/>
    <w:rsid w:val="00BF1D0F"/>
    <w:rsid w:val="00C05E2F"/>
    <w:rsid w:val="00C164A8"/>
    <w:rsid w:val="00C2234B"/>
    <w:rsid w:val="00C30C38"/>
    <w:rsid w:val="00C33D32"/>
    <w:rsid w:val="00C63257"/>
    <w:rsid w:val="00C63406"/>
    <w:rsid w:val="00C658FE"/>
    <w:rsid w:val="00C70476"/>
    <w:rsid w:val="00C843D7"/>
    <w:rsid w:val="00C84BA4"/>
    <w:rsid w:val="00C856B3"/>
    <w:rsid w:val="00C906CC"/>
    <w:rsid w:val="00C96249"/>
    <w:rsid w:val="00C96564"/>
    <w:rsid w:val="00CB4A53"/>
    <w:rsid w:val="00CE130C"/>
    <w:rsid w:val="00CF0A2D"/>
    <w:rsid w:val="00CF3294"/>
    <w:rsid w:val="00CF6F07"/>
    <w:rsid w:val="00D0221A"/>
    <w:rsid w:val="00D049D6"/>
    <w:rsid w:val="00D22FA6"/>
    <w:rsid w:val="00D23410"/>
    <w:rsid w:val="00D269E7"/>
    <w:rsid w:val="00D451C4"/>
    <w:rsid w:val="00D46E55"/>
    <w:rsid w:val="00D50029"/>
    <w:rsid w:val="00D52EB6"/>
    <w:rsid w:val="00D56FCA"/>
    <w:rsid w:val="00D57692"/>
    <w:rsid w:val="00D778DD"/>
    <w:rsid w:val="00D835E7"/>
    <w:rsid w:val="00DA169C"/>
    <w:rsid w:val="00DA6008"/>
    <w:rsid w:val="00DB2354"/>
    <w:rsid w:val="00DB3223"/>
    <w:rsid w:val="00DB3671"/>
    <w:rsid w:val="00DB69A9"/>
    <w:rsid w:val="00DB6D1B"/>
    <w:rsid w:val="00DD3BB3"/>
    <w:rsid w:val="00DD7D63"/>
    <w:rsid w:val="00DF0E95"/>
    <w:rsid w:val="00E010CB"/>
    <w:rsid w:val="00E04ADB"/>
    <w:rsid w:val="00E0746C"/>
    <w:rsid w:val="00E138BE"/>
    <w:rsid w:val="00E26B6D"/>
    <w:rsid w:val="00E41016"/>
    <w:rsid w:val="00E460C2"/>
    <w:rsid w:val="00E46435"/>
    <w:rsid w:val="00E53B6C"/>
    <w:rsid w:val="00E5446C"/>
    <w:rsid w:val="00E562FF"/>
    <w:rsid w:val="00EA757B"/>
    <w:rsid w:val="00EB10A9"/>
    <w:rsid w:val="00EC234D"/>
    <w:rsid w:val="00ED24D7"/>
    <w:rsid w:val="00EE5D8E"/>
    <w:rsid w:val="00EF27BC"/>
    <w:rsid w:val="00F01E56"/>
    <w:rsid w:val="00F022C9"/>
    <w:rsid w:val="00F10CCA"/>
    <w:rsid w:val="00F33172"/>
    <w:rsid w:val="00F523E0"/>
    <w:rsid w:val="00F523EF"/>
    <w:rsid w:val="00F6252B"/>
    <w:rsid w:val="00F73ADB"/>
    <w:rsid w:val="00F75EB9"/>
    <w:rsid w:val="00F8257C"/>
    <w:rsid w:val="00F87BB6"/>
    <w:rsid w:val="00FA1721"/>
    <w:rsid w:val="00FD03BD"/>
    <w:rsid w:val="00F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22"/>
    <w:pPr>
      <w:autoSpaceDE w:val="0"/>
      <w:autoSpaceDN w:val="0"/>
    </w:pPr>
    <w:rPr>
      <w:rFonts w:ascii="CG Times (WN)" w:hAnsi="CG Times (WN)"/>
      <w:szCs w:val="24"/>
    </w:rPr>
  </w:style>
  <w:style w:type="paragraph" w:styleId="Heading1">
    <w:name w:val="heading 1"/>
    <w:basedOn w:val="Normal"/>
    <w:next w:val="Normal"/>
    <w:qFormat/>
    <w:rsid w:val="00227C71"/>
    <w:pPr>
      <w:keepNext/>
      <w:autoSpaceDE/>
      <w:autoSpaceDN/>
      <w:outlineLvl w:val="0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D22F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7C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7C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2FA6"/>
  </w:style>
  <w:style w:type="paragraph" w:styleId="BalloonText">
    <w:name w:val="Balloon Text"/>
    <w:basedOn w:val="Normal"/>
    <w:semiHidden/>
    <w:rsid w:val="002C7855"/>
    <w:rPr>
      <w:rFonts w:ascii="Tahoma" w:hAnsi="Tahoma" w:cs="Tahoma"/>
      <w:sz w:val="16"/>
      <w:szCs w:val="16"/>
    </w:rPr>
  </w:style>
  <w:style w:type="paragraph" w:customStyle="1" w:styleId="SubParaLevel1">
    <w:name w:val="SubParaLevel1"/>
    <w:aliases w:val="s1,S1"/>
    <w:basedOn w:val="Normal"/>
    <w:rsid w:val="00C2234B"/>
    <w:pPr>
      <w:tabs>
        <w:tab w:val="right" w:pos="1800"/>
        <w:tab w:val="left" w:pos="2160"/>
      </w:tabs>
      <w:autoSpaceDE/>
      <w:autoSpaceDN/>
      <w:spacing w:before="280" w:line="280" w:lineRule="exact"/>
      <w:ind w:left="720"/>
      <w:jc w:val="both"/>
    </w:pPr>
    <w:rPr>
      <w:rFonts w:ascii="Times" w:hAnsi="Times"/>
      <w:sz w:val="24"/>
      <w:szCs w:val="20"/>
    </w:rPr>
  </w:style>
  <w:style w:type="paragraph" w:customStyle="1" w:styleId="ParaNORMAL">
    <w:name w:val="ParaNORMAL"/>
    <w:aliases w:val="p,party"/>
    <w:basedOn w:val="Normal"/>
    <w:rsid w:val="00C2234B"/>
    <w:pPr>
      <w:autoSpaceDE/>
      <w:autoSpaceDN/>
      <w:spacing w:before="280" w:line="280" w:lineRule="exact"/>
      <w:ind w:firstLine="720"/>
      <w:jc w:val="both"/>
    </w:pPr>
    <w:rPr>
      <w:rFonts w:ascii="Times" w:hAnsi="Times"/>
      <w:sz w:val="24"/>
      <w:szCs w:val="20"/>
    </w:rPr>
  </w:style>
  <w:style w:type="table" w:styleId="TableGrid">
    <w:name w:val="Table Grid"/>
    <w:basedOn w:val="TableNormal"/>
    <w:rsid w:val="00430B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5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22"/>
    <w:pPr>
      <w:autoSpaceDE w:val="0"/>
      <w:autoSpaceDN w:val="0"/>
    </w:pPr>
    <w:rPr>
      <w:rFonts w:ascii="CG Times (WN)" w:hAnsi="CG Times (WN)"/>
      <w:szCs w:val="24"/>
    </w:rPr>
  </w:style>
  <w:style w:type="paragraph" w:styleId="Heading1">
    <w:name w:val="heading 1"/>
    <w:basedOn w:val="Normal"/>
    <w:next w:val="Normal"/>
    <w:qFormat/>
    <w:rsid w:val="00227C71"/>
    <w:pPr>
      <w:keepNext/>
      <w:autoSpaceDE/>
      <w:autoSpaceDN/>
      <w:outlineLvl w:val="0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D22F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7C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7C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2FA6"/>
  </w:style>
  <w:style w:type="paragraph" w:styleId="BalloonText">
    <w:name w:val="Balloon Text"/>
    <w:basedOn w:val="Normal"/>
    <w:semiHidden/>
    <w:rsid w:val="002C7855"/>
    <w:rPr>
      <w:rFonts w:ascii="Tahoma" w:hAnsi="Tahoma" w:cs="Tahoma"/>
      <w:sz w:val="16"/>
      <w:szCs w:val="16"/>
    </w:rPr>
  </w:style>
  <w:style w:type="paragraph" w:customStyle="1" w:styleId="SubParaLevel1">
    <w:name w:val="SubParaLevel1"/>
    <w:aliases w:val="s1,S1"/>
    <w:basedOn w:val="Normal"/>
    <w:rsid w:val="00C2234B"/>
    <w:pPr>
      <w:tabs>
        <w:tab w:val="right" w:pos="1800"/>
        <w:tab w:val="left" w:pos="2160"/>
      </w:tabs>
      <w:autoSpaceDE/>
      <w:autoSpaceDN/>
      <w:spacing w:before="280" w:line="280" w:lineRule="exact"/>
      <w:ind w:left="720"/>
      <w:jc w:val="both"/>
    </w:pPr>
    <w:rPr>
      <w:rFonts w:ascii="Times" w:hAnsi="Times"/>
      <w:sz w:val="24"/>
      <w:szCs w:val="20"/>
    </w:rPr>
  </w:style>
  <w:style w:type="paragraph" w:customStyle="1" w:styleId="ParaNORMAL">
    <w:name w:val="ParaNORMAL"/>
    <w:aliases w:val="p,party"/>
    <w:basedOn w:val="Normal"/>
    <w:rsid w:val="00C2234B"/>
    <w:pPr>
      <w:autoSpaceDE/>
      <w:autoSpaceDN/>
      <w:spacing w:before="280" w:line="280" w:lineRule="exact"/>
      <w:ind w:firstLine="720"/>
      <w:jc w:val="both"/>
    </w:pPr>
    <w:rPr>
      <w:rFonts w:ascii="Times" w:hAnsi="Times"/>
      <w:sz w:val="24"/>
      <w:szCs w:val="20"/>
    </w:rPr>
  </w:style>
  <w:style w:type="table" w:styleId="TableGrid">
    <w:name w:val="Table Grid"/>
    <w:basedOn w:val="TableNormal"/>
    <w:rsid w:val="00430B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5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3083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2015-01-29T18:31:00Z</dcterms:created>
  <dcterms:modified xsi:type="dcterms:W3CDTF">2015-01-29T18:31:00Z</dcterms:modified>
</cp:coreProperties>
</file>