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254EC2" w:rsidRDefault="00254EC2">
      <w:pPr>
        <w:pStyle w:val="Caption"/>
        <w:framePr w:h="4790" w:wrap="auto"/>
      </w:pPr>
      <w:r>
        <w:t>Board of</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254EC2" w:rsidRDefault="00254EC2">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254EC2" w:rsidRDefault="00254EC2">
      <w:pPr>
        <w:ind w:left="5760"/>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ind w:right="450"/>
        <w:jc w:val="both"/>
        <w:rPr>
          <w:sz w:val="20"/>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sz w:val="20"/>
          <w:u w:val="single"/>
        </w:rPr>
      </w:pPr>
    </w:p>
    <w:p w:rsidR="00254EC2" w:rsidRDefault="00254EC2">
      <w:pPr>
        <w:tabs>
          <w:tab w:val="center" w:pos="8640"/>
        </w:tabs>
        <w:ind w:right="450"/>
        <w:jc w:val="both"/>
        <w:rPr>
          <w:b/>
          <w:sz w:val="20"/>
          <w:u w:val="single"/>
        </w:rPr>
      </w:pPr>
    </w:p>
    <w:p w:rsidR="00254EC2" w:rsidRDefault="00254EC2">
      <w:pPr>
        <w:tabs>
          <w:tab w:val="center" w:pos="8550"/>
        </w:tabs>
        <w:ind w:right="-630"/>
        <w:jc w:val="both"/>
        <w:rPr>
          <w:b/>
          <w:sz w:val="20"/>
        </w:rPr>
      </w:pPr>
      <w:r>
        <w:rPr>
          <w:b/>
          <w:sz w:val="20"/>
        </w:rPr>
        <w:tab/>
      </w:r>
      <w:r w:rsidR="00A1559A">
        <w:rPr>
          <w:b/>
          <w:sz w:val="20"/>
          <w:u w:val="single"/>
        </w:rPr>
        <w:t>Report No. 2014</w:t>
      </w:r>
      <w:r w:rsidR="00206B4C">
        <w:rPr>
          <w:b/>
          <w:sz w:val="20"/>
          <w:u w:val="single"/>
        </w:rPr>
        <w:t>.02/1000.01</w:t>
      </w:r>
    </w:p>
    <w:p w:rsidR="00254EC2" w:rsidRPr="00393D1E" w:rsidRDefault="00254EC2">
      <w:pPr>
        <w:tabs>
          <w:tab w:val="center" w:pos="8550"/>
        </w:tabs>
        <w:ind w:right="-630"/>
        <w:rPr>
          <w:b/>
          <w:sz w:val="20"/>
          <w:u w:val="single"/>
        </w:rPr>
      </w:pPr>
      <w:r>
        <w:rPr>
          <w:b/>
          <w:sz w:val="20"/>
        </w:rPr>
        <w:tab/>
      </w:r>
      <w:r w:rsidR="00393D1E" w:rsidRPr="00393D1E">
        <w:rPr>
          <w:b/>
          <w:sz w:val="20"/>
          <w:u w:val="single"/>
        </w:rPr>
        <w:t>Goal Statements</w:t>
      </w:r>
    </w:p>
    <w:p w:rsidR="00254EC2" w:rsidRDefault="00254EC2">
      <w:pPr>
        <w:tabs>
          <w:tab w:val="center" w:pos="8550"/>
        </w:tabs>
        <w:ind w:right="450"/>
        <w:jc w:val="both"/>
        <w:rPr>
          <w:b/>
          <w:sz w:val="20"/>
          <w:u w:val="single"/>
        </w:rPr>
      </w:pPr>
    </w:p>
    <w:p w:rsidR="00254EC2" w:rsidRDefault="00254EC2">
      <w:pPr>
        <w:tabs>
          <w:tab w:val="center" w:pos="8550"/>
        </w:tabs>
        <w:ind w:right="450"/>
        <w:jc w:val="both"/>
        <w:rPr>
          <w:sz w:val="20"/>
        </w:rPr>
      </w:pPr>
    </w:p>
    <w:p w:rsidR="00254EC2" w:rsidRDefault="00393D1E">
      <w:pPr>
        <w:tabs>
          <w:tab w:val="center" w:pos="8550"/>
        </w:tabs>
        <w:ind w:right="450"/>
        <w:jc w:val="both"/>
        <w:rPr>
          <w:b/>
          <w:sz w:val="20"/>
          <w:u w:val="single"/>
        </w:rPr>
      </w:pPr>
      <w:r>
        <w:rPr>
          <w:b/>
          <w:sz w:val="20"/>
          <w:u w:val="single"/>
        </w:rPr>
        <w:t>Executive Summary</w:t>
      </w:r>
    </w:p>
    <w:p w:rsidR="00254EC2" w:rsidRDefault="00254EC2">
      <w:pPr>
        <w:tabs>
          <w:tab w:val="center" w:pos="8550"/>
        </w:tabs>
        <w:ind w:right="450"/>
        <w:jc w:val="both"/>
        <w:rPr>
          <w:sz w:val="20"/>
        </w:rPr>
      </w:pPr>
    </w:p>
    <w:p w:rsidR="00254EC2" w:rsidRDefault="00A1559A">
      <w:pPr>
        <w:ind w:right="-540"/>
        <w:rPr>
          <w:sz w:val="20"/>
        </w:rPr>
      </w:pPr>
      <w:r>
        <w:rPr>
          <w:sz w:val="20"/>
        </w:rPr>
        <w:t>2014</w:t>
      </w:r>
      <w:r w:rsidR="00393D1E">
        <w:rPr>
          <w:sz w:val="20"/>
        </w:rPr>
        <w:t xml:space="preserve"> </w:t>
      </w:r>
      <w:r w:rsidR="00701527">
        <w:rPr>
          <w:sz w:val="20"/>
        </w:rPr>
        <w:t xml:space="preserve">Goal Statements </w:t>
      </w:r>
      <w:r w:rsidR="00D03950">
        <w:rPr>
          <w:sz w:val="20"/>
        </w:rPr>
        <w:t xml:space="preserve">of the </w:t>
      </w:r>
      <w:r w:rsidR="00393D1E">
        <w:rPr>
          <w:sz w:val="20"/>
        </w:rPr>
        <w:t xml:space="preserve">President </w:t>
      </w:r>
      <w:r w:rsidR="00D03950">
        <w:rPr>
          <w:sz w:val="20"/>
        </w:rPr>
        <w:t xml:space="preserve">and Board </w:t>
      </w:r>
      <w:r w:rsidR="00393D1E">
        <w:rPr>
          <w:sz w:val="20"/>
        </w:rPr>
        <w:t>are attached.</w:t>
      </w: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pPr>
    </w:p>
    <w:p w:rsidR="00973E26" w:rsidRDefault="00973E26">
      <w:pPr>
        <w:ind w:right="-540"/>
        <w:rPr>
          <w:sz w:val="20"/>
        </w:rPr>
        <w:sectPr w:rsidR="00973E26">
          <w:pgSz w:w="12240" w:h="15840" w:code="1"/>
          <w:pgMar w:top="720" w:right="1440" w:bottom="720" w:left="1440" w:header="720" w:footer="720" w:gutter="0"/>
          <w:cols w:space="720"/>
        </w:sectPr>
      </w:pPr>
    </w:p>
    <w:p w:rsidR="00B048EB" w:rsidRPr="00E519B5" w:rsidRDefault="00B048EB" w:rsidP="00B048EB">
      <w:pPr>
        <w:jc w:val="center"/>
        <w:rPr>
          <w:rFonts w:ascii="Times New Roman" w:hAnsi="Times New Roman"/>
          <w:b/>
          <w:sz w:val="20"/>
        </w:rPr>
      </w:pPr>
      <w:r w:rsidRPr="00E519B5">
        <w:rPr>
          <w:rFonts w:ascii="Times New Roman" w:hAnsi="Times New Roman"/>
          <w:b/>
          <w:sz w:val="20"/>
        </w:rPr>
        <w:lastRenderedPageBreak/>
        <w:t>Board of Trustees</w:t>
      </w:r>
    </w:p>
    <w:p w:rsidR="00B048EB" w:rsidRPr="00E519B5" w:rsidRDefault="00B048EB" w:rsidP="00B048EB">
      <w:pPr>
        <w:jc w:val="center"/>
        <w:rPr>
          <w:rFonts w:ascii="Times New Roman" w:hAnsi="Times New Roman"/>
          <w:b/>
          <w:sz w:val="20"/>
        </w:rPr>
      </w:pPr>
      <w:r w:rsidRPr="00E519B5">
        <w:rPr>
          <w:rFonts w:ascii="Times New Roman" w:hAnsi="Times New Roman"/>
          <w:b/>
          <w:sz w:val="20"/>
        </w:rPr>
        <w:t>Illinois State University</w:t>
      </w:r>
    </w:p>
    <w:p w:rsidR="00B048EB" w:rsidRPr="00E519B5" w:rsidRDefault="00B048EB" w:rsidP="00B048EB">
      <w:pPr>
        <w:jc w:val="center"/>
        <w:rPr>
          <w:rFonts w:ascii="Times New Roman" w:hAnsi="Times New Roman"/>
          <w:b/>
          <w:sz w:val="20"/>
        </w:rPr>
      </w:pPr>
      <w:r w:rsidRPr="00E519B5">
        <w:rPr>
          <w:rFonts w:ascii="Times New Roman" w:hAnsi="Times New Roman"/>
          <w:b/>
          <w:sz w:val="20"/>
        </w:rPr>
        <w:t>Statement of Goals</w:t>
      </w:r>
    </w:p>
    <w:p w:rsidR="00C55B38" w:rsidRDefault="00C55B38" w:rsidP="00490870">
      <w:pPr>
        <w:rPr>
          <w:rFonts w:ascii="Times New Roman" w:hAnsi="Times New Roman"/>
          <w:b/>
          <w:sz w:val="20"/>
        </w:rPr>
      </w:pPr>
    </w:p>
    <w:p w:rsidR="00C55B38" w:rsidRDefault="00C55B38" w:rsidP="00490870">
      <w:pPr>
        <w:rPr>
          <w:rFonts w:ascii="Times New Roman" w:hAnsi="Times New Roman"/>
          <w:b/>
          <w:sz w:val="20"/>
          <w:u w:val="single"/>
        </w:rPr>
      </w:pPr>
    </w:p>
    <w:p w:rsidR="00490870" w:rsidRDefault="00490870" w:rsidP="00490870">
      <w:pPr>
        <w:rPr>
          <w:rFonts w:ascii="Times New Roman" w:hAnsi="Times New Roman"/>
          <w:b/>
          <w:sz w:val="20"/>
          <w:u w:val="single"/>
        </w:rPr>
      </w:pPr>
      <w:r w:rsidRPr="00250F8F">
        <w:rPr>
          <w:rFonts w:ascii="Times New Roman" w:hAnsi="Times New Roman"/>
          <w:b/>
          <w:sz w:val="20"/>
          <w:u w:val="single"/>
        </w:rPr>
        <w:t>President’s Goals for 2014</w:t>
      </w:r>
    </w:p>
    <w:p w:rsidR="00490870" w:rsidRPr="00250F8F" w:rsidRDefault="00490870" w:rsidP="00490870">
      <w:pPr>
        <w:rPr>
          <w:rFonts w:ascii="Times New Roman" w:hAnsi="Times New Roman"/>
          <w:b/>
          <w:sz w:val="20"/>
          <w:u w:val="single"/>
        </w:rPr>
      </w:pPr>
    </w:p>
    <w:p w:rsidR="00490870" w:rsidRPr="00250F8F" w:rsidRDefault="00490870" w:rsidP="00C55B38">
      <w:pPr>
        <w:rPr>
          <w:rFonts w:ascii="Times New Roman" w:hAnsi="Times New Roman"/>
          <w:sz w:val="20"/>
        </w:rPr>
      </w:pPr>
      <w:r w:rsidRPr="00250F8F">
        <w:rPr>
          <w:rFonts w:ascii="Times New Roman" w:hAnsi="Times New Roman"/>
          <w:sz w:val="20"/>
          <w:u w:val="single"/>
        </w:rPr>
        <w:t>Learning</w:t>
      </w:r>
    </w:p>
    <w:p w:rsidR="00490870" w:rsidRPr="00250F8F" w:rsidRDefault="00490870" w:rsidP="00C55B38">
      <w:pPr>
        <w:pStyle w:val="ListParagraph"/>
        <w:numPr>
          <w:ilvl w:val="0"/>
          <w:numId w:val="12"/>
        </w:numPr>
        <w:spacing w:after="200"/>
        <w:rPr>
          <w:rFonts w:ascii="Times New Roman" w:hAnsi="Times New Roman"/>
          <w:sz w:val="20"/>
          <w:szCs w:val="20"/>
        </w:rPr>
      </w:pPr>
      <w:r w:rsidRPr="00250F8F">
        <w:rPr>
          <w:rFonts w:ascii="Times New Roman" w:hAnsi="Times New Roman"/>
          <w:sz w:val="20"/>
          <w:szCs w:val="20"/>
        </w:rPr>
        <w:t>Listen, inquire and comprehend the unique history and culture of Illinois State, including its strengths, weaknesses, challenges and opportunities, its diverse constituencies, and its role and standing within higher education in Illinois and the nation.</w:t>
      </w:r>
    </w:p>
    <w:p w:rsidR="00490870" w:rsidRPr="00250F8F" w:rsidRDefault="00490870" w:rsidP="00C55B38">
      <w:pPr>
        <w:pStyle w:val="ListParagraph"/>
        <w:numPr>
          <w:ilvl w:val="0"/>
          <w:numId w:val="12"/>
        </w:numPr>
        <w:spacing w:after="200"/>
        <w:rPr>
          <w:rFonts w:ascii="Times New Roman" w:hAnsi="Times New Roman"/>
          <w:sz w:val="20"/>
          <w:szCs w:val="20"/>
        </w:rPr>
      </w:pPr>
      <w:r w:rsidRPr="00250F8F">
        <w:rPr>
          <w:rFonts w:ascii="Times New Roman" w:hAnsi="Times New Roman"/>
          <w:sz w:val="20"/>
          <w:szCs w:val="20"/>
        </w:rPr>
        <w:t>Develop mastery of the annual and long-term budget development process and structure at Illinois State University.</w:t>
      </w:r>
    </w:p>
    <w:p w:rsidR="00490870" w:rsidRPr="00250F8F" w:rsidRDefault="00490870" w:rsidP="00C55B38">
      <w:pPr>
        <w:rPr>
          <w:rFonts w:ascii="Times New Roman" w:hAnsi="Times New Roman"/>
          <w:sz w:val="20"/>
        </w:rPr>
      </w:pPr>
      <w:r w:rsidRPr="00250F8F">
        <w:rPr>
          <w:rFonts w:ascii="Times New Roman" w:hAnsi="Times New Roman"/>
          <w:sz w:val="20"/>
          <w:u w:val="single"/>
        </w:rPr>
        <w:t>Leadership</w:t>
      </w:r>
    </w:p>
    <w:p w:rsidR="00490870" w:rsidRPr="00250F8F" w:rsidRDefault="00490870" w:rsidP="00C55B38">
      <w:pPr>
        <w:pStyle w:val="ListParagraph"/>
        <w:numPr>
          <w:ilvl w:val="0"/>
          <w:numId w:val="13"/>
        </w:numPr>
        <w:spacing w:after="200"/>
        <w:rPr>
          <w:rFonts w:ascii="Times New Roman" w:hAnsi="Times New Roman"/>
          <w:sz w:val="20"/>
          <w:szCs w:val="20"/>
        </w:rPr>
      </w:pPr>
      <w:r w:rsidRPr="00250F8F">
        <w:rPr>
          <w:rFonts w:ascii="Times New Roman" w:hAnsi="Times New Roman"/>
          <w:sz w:val="20"/>
          <w:szCs w:val="20"/>
        </w:rPr>
        <w:t>Develop and strengthen an effective leadership style that serves Illinois State, and develop an executive leadership team characterized by integrity, effectiveness, loyalty and creativity.</w:t>
      </w:r>
    </w:p>
    <w:p w:rsidR="00490870" w:rsidRPr="00250F8F" w:rsidRDefault="00490870" w:rsidP="00C55B38">
      <w:pPr>
        <w:pStyle w:val="ListParagraph"/>
        <w:numPr>
          <w:ilvl w:val="0"/>
          <w:numId w:val="13"/>
        </w:numPr>
        <w:spacing w:after="200"/>
        <w:rPr>
          <w:rFonts w:ascii="Times New Roman" w:hAnsi="Times New Roman"/>
          <w:i/>
          <w:sz w:val="20"/>
          <w:szCs w:val="20"/>
        </w:rPr>
      </w:pPr>
      <w:r w:rsidRPr="00250F8F">
        <w:rPr>
          <w:rFonts w:ascii="Times New Roman" w:hAnsi="Times New Roman"/>
          <w:sz w:val="20"/>
          <w:szCs w:val="20"/>
        </w:rPr>
        <w:t xml:space="preserve">Work effectively with campus governance organizations to achieve the goals of </w:t>
      </w:r>
      <w:r w:rsidRPr="00250F8F">
        <w:rPr>
          <w:rFonts w:ascii="Times New Roman" w:hAnsi="Times New Roman"/>
          <w:i/>
          <w:sz w:val="20"/>
          <w:szCs w:val="20"/>
        </w:rPr>
        <w:t>Educating Illinois.</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Resource development</w:t>
      </w:r>
    </w:p>
    <w:p w:rsidR="00490870" w:rsidRPr="00250F8F" w:rsidRDefault="00490870" w:rsidP="00C55B38">
      <w:pPr>
        <w:pStyle w:val="ListParagraph"/>
        <w:numPr>
          <w:ilvl w:val="0"/>
          <w:numId w:val="14"/>
        </w:numPr>
        <w:spacing w:after="200"/>
        <w:rPr>
          <w:rFonts w:ascii="Times New Roman" w:hAnsi="Times New Roman"/>
          <w:sz w:val="20"/>
          <w:szCs w:val="20"/>
        </w:rPr>
      </w:pPr>
      <w:r w:rsidRPr="00250F8F">
        <w:rPr>
          <w:rFonts w:ascii="Times New Roman" w:hAnsi="Times New Roman"/>
          <w:sz w:val="20"/>
          <w:szCs w:val="20"/>
        </w:rPr>
        <w:t>Engage multiple constituencies to review and implement the University’s Long-term Financial Plan.</w:t>
      </w:r>
    </w:p>
    <w:p w:rsidR="00490870" w:rsidRPr="00250F8F" w:rsidRDefault="00490870" w:rsidP="00C55B38">
      <w:pPr>
        <w:pStyle w:val="ListParagraph"/>
        <w:numPr>
          <w:ilvl w:val="0"/>
          <w:numId w:val="14"/>
        </w:numPr>
        <w:spacing w:after="200"/>
        <w:rPr>
          <w:rFonts w:ascii="Times New Roman" w:hAnsi="Times New Roman"/>
          <w:sz w:val="20"/>
          <w:szCs w:val="20"/>
        </w:rPr>
      </w:pPr>
      <w:r w:rsidRPr="00250F8F">
        <w:rPr>
          <w:rFonts w:ascii="Times New Roman" w:hAnsi="Times New Roman"/>
          <w:sz w:val="20"/>
          <w:szCs w:val="20"/>
        </w:rPr>
        <w:t>Identify resources within the current University budget to increase the number and value of merit and need-based scholarships to attract a capable and diverse student body.</w:t>
      </w:r>
    </w:p>
    <w:p w:rsidR="00490870" w:rsidRPr="00250F8F" w:rsidRDefault="00490870" w:rsidP="00C55B38">
      <w:pPr>
        <w:pStyle w:val="ListParagraph"/>
        <w:numPr>
          <w:ilvl w:val="0"/>
          <w:numId w:val="14"/>
        </w:numPr>
        <w:spacing w:after="200"/>
        <w:rPr>
          <w:rFonts w:ascii="Times New Roman" w:hAnsi="Times New Roman"/>
          <w:sz w:val="20"/>
          <w:szCs w:val="20"/>
        </w:rPr>
      </w:pPr>
      <w:r w:rsidRPr="00250F8F">
        <w:rPr>
          <w:rFonts w:ascii="Times New Roman" w:hAnsi="Times New Roman"/>
          <w:sz w:val="20"/>
          <w:szCs w:val="20"/>
        </w:rPr>
        <w:t>Work with University Advancement leaders, staff and consultants to develop a plan and timetable for an ambitious comprehensive fundraising campaign for Illinois State.</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Capital development and Technology</w:t>
      </w:r>
    </w:p>
    <w:p w:rsidR="00490870" w:rsidRPr="00250F8F" w:rsidRDefault="00490870" w:rsidP="00C55B38">
      <w:pPr>
        <w:pStyle w:val="ListParagraph"/>
        <w:numPr>
          <w:ilvl w:val="0"/>
          <w:numId w:val="15"/>
        </w:numPr>
        <w:spacing w:after="200"/>
        <w:rPr>
          <w:rFonts w:ascii="Times New Roman" w:hAnsi="Times New Roman"/>
          <w:sz w:val="20"/>
          <w:szCs w:val="20"/>
        </w:rPr>
      </w:pPr>
      <w:r w:rsidRPr="00250F8F">
        <w:rPr>
          <w:rFonts w:ascii="Times New Roman" w:hAnsi="Times New Roman"/>
          <w:sz w:val="20"/>
          <w:szCs w:val="20"/>
        </w:rPr>
        <w:t>Advocate for timely completion of the design of the Fine Arts Complex and release of funding to undertake and complete construction.</w:t>
      </w:r>
    </w:p>
    <w:p w:rsidR="00490870" w:rsidRPr="00250F8F" w:rsidRDefault="00490870" w:rsidP="00C55B38">
      <w:pPr>
        <w:pStyle w:val="ListParagraph"/>
        <w:numPr>
          <w:ilvl w:val="0"/>
          <w:numId w:val="15"/>
        </w:numPr>
        <w:spacing w:after="200"/>
        <w:rPr>
          <w:rFonts w:ascii="Times New Roman" w:hAnsi="Times New Roman"/>
          <w:sz w:val="20"/>
          <w:szCs w:val="20"/>
        </w:rPr>
      </w:pPr>
      <w:r w:rsidRPr="00250F8F">
        <w:rPr>
          <w:rFonts w:ascii="Times New Roman" w:hAnsi="Times New Roman"/>
          <w:sz w:val="20"/>
          <w:szCs w:val="20"/>
        </w:rPr>
        <w:t>Advocate for capital funding for Milner Library refurbishing, an ISU College of Nursing Building, and other campus facility modernization projects.</w:t>
      </w:r>
    </w:p>
    <w:p w:rsidR="00490870" w:rsidRPr="00250F8F" w:rsidRDefault="00490870" w:rsidP="00C55B38">
      <w:pPr>
        <w:pStyle w:val="ListParagraph"/>
        <w:numPr>
          <w:ilvl w:val="0"/>
          <w:numId w:val="15"/>
        </w:numPr>
        <w:spacing w:after="200"/>
        <w:rPr>
          <w:rFonts w:ascii="Times New Roman" w:hAnsi="Times New Roman"/>
          <w:sz w:val="20"/>
          <w:szCs w:val="20"/>
        </w:rPr>
      </w:pPr>
      <w:r w:rsidRPr="00250F8F">
        <w:rPr>
          <w:rFonts w:ascii="Times New Roman" w:hAnsi="Times New Roman"/>
          <w:sz w:val="20"/>
          <w:szCs w:val="20"/>
        </w:rPr>
        <w:t xml:space="preserve">Support and sponsor the </w:t>
      </w:r>
      <w:proofErr w:type="spellStart"/>
      <w:r w:rsidRPr="00250F8F">
        <w:rPr>
          <w:rFonts w:ascii="Times New Roman" w:hAnsi="Times New Roman"/>
          <w:sz w:val="20"/>
          <w:szCs w:val="20"/>
        </w:rPr>
        <w:t>LEAP</w:t>
      </w:r>
      <w:r w:rsidRPr="00250F8F">
        <w:rPr>
          <w:rFonts w:ascii="Times New Roman" w:hAnsi="Times New Roman"/>
          <w:i/>
          <w:sz w:val="20"/>
          <w:szCs w:val="20"/>
        </w:rPr>
        <w:t>Forward</w:t>
      </w:r>
      <w:proofErr w:type="spellEnd"/>
      <w:r w:rsidRPr="00250F8F">
        <w:rPr>
          <w:rFonts w:ascii="Times New Roman" w:hAnsi="Times New Roman"/>
          <w:i/>
          <w:sz w:val="20"/>
          <w:szCs w:val="20"/>
        </w:rPr>
        <w:t xml:space="preserve"> </w:t>
      </w:r>
      <w:r w:rsidRPr="00250F8F">
        <w:rPr>
          <w:rFonts w:ascii="Times New Roman" w:hAnsi="Times New Roman"/>
          <w:sz w:val="20"/>
          <w:szCs w:val="20"/>
        </w:rPr>
        <w:t>project to modernize Illinois State’s academic information systems infrastructure and to integrate analytical tools that support strategic decision making.</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Diversity</w:t>
      </w:r>
    </w:p>
    <w:p w:rsidR="00490870" w:rsidRPr="00250F8F" w:rsidRDefault="00490870" w:rsidP="00C55B38">
      <w:pPr>
        <w:pStyle w:val="ListParagraph"/>
        <w:numPr>
          <w:ilvl w:val="0"/>
          <w:numId w:val="16"/>
        </w:numPr>
        <w:spacing w:after="200"/>
        <w:rPr>
          <w:rFonts w:ascii="Times New Roman" w:hAnsi="Times New Roman"/>
          <w:sz w:val="20"/>
          <w:szCs w:val="20"/>
        </w:rPr>
      </w:pPr>
      <w:r w:rsidRPr="00250F8F">
        <w:rPr>
          <w:rFonts w:ascii="Times New Roman" w:hAnsi="Times New Roman"/>
          <w:sz w:val="20"/>
          <w:szCs w:val="20"/>
        </w:rPr>
        <w:t>Establish and lead a University-wide President’s Council on Diversity and Inclusion that will set ambitious goals for diversifying faculty and staff ranks, recommend strategies to promote and celebrate diversity in all forms, and work toward infusing diversity, inclusion and global awareness throughout the University curriculum.</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Educational programs</w:t>
      </w:r>
    </w:p>
    <w:p w:rsidR="00490870" w:rsidRPr="00250F8F" w:rsidRDefault="00490870" w:rsidP="00C55B38">
      <w:pPr>
        <w:pStyle w:val="ListParagraph"/>
        <w:numPr>
          <w:ilvl w:val="0"/>
          <w:numId w:val="16"/>
        </w:numPr>
        <w:spacing w:after="200"/>
        <w:rPr>
          <w:rFonts w:ascii="Times New Roman" w:hAnsi="Times New Roman"/>
          <w:sz w:val="20"/>
          <w:szCs w:val="20"/>
        </w:rPr>
      </w:pPr>
      <w:r w:rsidRPr="00250F8F">
        <w:rPr>
          <w:rFonts w:ascii="Times New Roman" w:hAnsi="Times New Roman"/>
          <w:sz w:val="20"/>
          <w:szCs w:val="20"/>
        </w:rPr>
        <w:t xml:space="preserve">Lead a strategic analysis and discussion of the relationship between University enrollment goals and programmatic capacity. </w:t>
      </w:r>
    </w:p>
    <w:p w:rsidR="00490870" w:rsidRPr="00250F8F" w:rsidRDefault="00490870" w:rsidP="00C55B38">
      <w:pPr>
        <w:pStyle w:val="ListParagraph"/>
        <w:numPr>
          <w:ilvl w:val="0"/>
          <w:numId w:val="16"/>
        </w:numPr>
        <w:spacing w:after="200"/>
        <w:rPr>
          <w:rFonts w:ascii="Times New Roman" w:hAnsi="Times New Roman"/>
          <w:sz w:val="20"/>
          <w:szCs w:val="20"/>
        </w:rPr>
      </w:pPr>
      <w:r w:rsidRPr="00250F8F">
        <w:rPr>
          <w:rFonts w:ascii="Times New Roman" w:hAnsi="Times New Roman"/>
          <w:sz w:val="20"/>
          <w:szCs w:val="20"/>
        </w:rPr>
        <w:t xml:space="preserve">Identify programs and majors that are capable of growing enrollment, and opportunities for new academic programs to support enrollment growth. </w:t>
      </w:r>
    </w:p>
    <w:p w:rsidR="00490870" w:rsidRPr="00250F8F" w:rsidRDefault="00490870" w:rsidP="00C55B38">
      <w:pPr>
        <w:pStyle w:val="ListParagraph"/>
        <w:numPr>
          <w:ilvl w:val="0"/>
          <w:numId w:val="16"/>
        </w:numPr>
        <w:spacing w:after="200"/>
        <w:rPr>
          <w:rFonts w:ascii="Times New Roman" w:hAnsi="Times New Roman"/>
          <w:sz w:val="20"/>
          <w:szCs w:val="20"/>
        </w:rPr>
      </w:pPr>
      <w:r w:rsidRPr="00250F8F">
        <w:rPr>
          <w:rFonts w:ascii="Times New Roman" w:hAnsi="Times New Roman"/>
          <w:sz w:val="20"/>
          <w:szCs w:val="20"/>
        </w:rPr>
        <w:t>Identify opportunities for developing and expanding on-line delivery methods to attract new students and better serve existing students.</w:t>
      </w:r>
    </w:p>
    <w:p w:rsidR="00490870" w:rsidRDefault="00490870" w:rsidP="00C55B38">
      <w:pPr>
        <w:pStyle w:val="ListParagraph"/>
        <w:numPr>
          <w:ilvl w:val="0"/>
          <w:numId w:val="16"/>
        </w:numPr>
        <w:spacing w:after="200"/>
        <w:rPr>
          <w:rFonts w:ascii="Times New Roman" w:hAnsi="Times New Roman"/>
          <w:sz w:val="20"/>
          <w:szCs w:val="20"/>
        </w:rPr>
      </w:pPr>
      <w:r w:rsidRPr="00250F8F">
        <w:rPr>
          <w:rFonts w:ascii="Times New Roman" w:hAnsi="Times New Roman"/>
          <w:sz w:val="20"/>
          <w:szCs w:val="20"/>
        </w:rPr>
        <w:t xml:space="preserve">Establish and engage a President’s Faculty Advisory Council on On-line Learning to guide the University’s </w:t>
      </w:r>
    </w:p>
    <w:p w:rsidR="00490870" w:rsidRPr="00250F8F" w:rsidRDefault="00490870" w:rsidP="00C55B38">
      <w:pPr>
        <w:pStyle w:val="ListParagraph"/>
        <w:spacing w:after="200"/>
        <w:rPr>
          <w:rFonts w:ascii="Times New Roman" w:hAnsi="Times New Roman"/>
          <w:sz w:val="20"/>
          <w:szCs w:val="20"/>
        </w:rPr>
      </w:pPr>
      <w:proofErr w:type="gramStart"/>
      <w:r w:rsidRPr="00250F8F">
        <w:rPr>
          <w:rFonts w:ascii="Times New Roman" w:hAnsi="Times New Roman"/>
          <w:sz w:val="20"/>
          <w:szCs w:val="20"/>
        </w:rPr>
        <w:t>development</w:t>
      </w:r>
      <w:proofErr w:type="gramEnd"/>
      <w:r w:rsidRPr="00250F8F">
        <w:rPr>
          <w:rFonts w:ascii="Times New Roman" w:hAnsi="Times New Roman"/>
          <w:sz w:val="20"/>
          <w:szCs w:val="20"/>
        </w:rPr>
        <w:t xml:space="preserve"> in this area. </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Board development</w:t>
      </w:r>
    </w:p>
    <w:p w:rsidR="00490870" w:rsidRPr="00250F8F" w:rsidRDefault="00490870" w:rsidP="00C55B38">
      <w:pPr>
        <w:pStyle w:val="ListParagraph"/>
        <w:numPr>
          <w:ilvl w:val="0"/>
          <w:numId w:val="17"/>
        </w:numPr>
        <w:spacing w:after="200"/>
        <w:rPr>
          <w:rFonts w:ascii="Times New Roman" w:hAnsi="Times New Roman"/>
          <w:sz w:val="20"/>
          <w:szCs w:val="20"/>
        </w:rPr>
      </w:pPr>
      <w:r w:rsidRPr="00250F8F">
        <w:rPr>
          <w:rFonts w:ascii="Times New Roman" w:hAnsi="Times New Roman"/>
          <w:sz w:val="20"/>
          <w:szCs w:val="20"/>
        </w:rPr>
        <w:t xml:space="preserve">Work collaboratively with members of the Board of Trustees, the ISU Foundation Board, and the Board of Directors of the ISU Alumni Association to connect them to the mission of ISU, inform them of major institutional priorities and challenges, and engage them in projects and plans to strengthen the University. </w:t>
      </w:r>
    </w:p>
    <w:p w:rsidR="00490870" w:rsidRPr="00250F8F" w:rsidRDefault="00490870" w:rsidP="00C55B38">
      <w:pPr>
        <w:pStyle w:val="ListParagraph"/>
        <w:numPr>
          <w:ilvl w:val="0"/>
          <w:numId w:val="17"/>
        </w:numPr>
        <w:spacing w:after="200"/>
        <w:rPr>
          <w:rFonts w:ascii="Times New Roman" w:hAnsi="Times New Roman"/>
          <w:sz w:val="20"/>
          <w:szCs w:val="20"/>
        </w:rPr>
      </w:pPr>
      <w:r w:rsidRPr="00250F8F">
        <w:rPr>
          <w:rFonts w:ascii="Times New Roman" w:hAnsi="Times New Roman"/>
          <w:sz w:val="20"/>
          <w:szCs w:val="20"/>
        </w:rPr>
        <w:t xml:space="preserve">Advocate and recruit additional members to the Board of Trustees, The ISU Foundation Board, the Board of </w:t>
      </w:r>
      <w:bookmarkStart w:id="0" w:name="_GoBack"/>
      <w:bookmarkEnd w:id="0"/>
      <w:r w:rsidRPr="00250F8F">
        <w:rPr>
          <w:rFonts w:ascii="Times New Roman" w:hAnsi="Times New Roman"/>
          <w:sz w:val="20"/>
          <w:szCs w:val="20"/>
        </w:rPr>
        <w:t xml:space="preserve">Directors of the ISU Alumni Association, and volunteer advisory boards throughout Illinois State. </w:t>
      </w:r>
    </w:p>
    <w:p w:rsidR="00C55B38" w:rsidRDefault="00C55B38" w:rsidP="00C55B38">
      <w:pPr>
        <w:rPr>
          <w:rFonts w:ascii="Times New Roman" w:hAnsi="Times New Roman"/>
          <w:sz w:val="20"/>
          <w:u w:val="single"/>
        </w:rPr>
      </w:pPr>
    </w:p>
    <w:p w:rsidR="00C55B38" w:rsidRDefault="00C55B38" w:rsidP="00C55B38">
      <w:pPr>
        <w:rPr>
          <w:rFonts w:ascii="Times New Roman" w:hAnsi="Times New Roman"/>
          <w:sz w:val="20"/>
          <w:u w:val="single"/>
        </w:rPr>
      </w:pPr>
    </w:p>
    <w:p w:rsidR="00C55B38" w:rsidRDefault="00C55B38" w:rsidP="00C55B38">
      <w:pPr>
        <w:rPr>
          <w:rFonts w:ascii="Times New Roman" w:hAnsi="Times New Roman"/>
          <w:sz w:val="20"/>
          <w:u w:val="single"/>
        </w:rPr>
      </w:pPr>
    </w:p>
    <w:p w:rsidR="00C55B38" w:rsidRDefault="00C55B38" w:rsidP="00C55B38">
      <w:pPr>
        <w:rPr>
          <w:rFonts w:ascii="Times New Roman" w:hAnsi="Times New Roman"/>
          <w:sz w:val="20"/>
          <w:u w:val="single"/>
        </w:rPr>
      </w:pPr>
    </w:p>
    <w:p w:rsidR="00C55B38" w:rsidRDefault="00C55B38" w:rsidP="00C55B38">
      <w:pPr>
        <w:rPr>
          <w:rFonts w:ascii="Times New Roman" w:hAnsi="Times New Roman"/>
          <w:sz w:val="20"/>
          <w:u w:val="single"/>
        </w:rPr>
      </w:pPr>
    </w:p>
    <w:p w:rsidR="00490870" w:rsidRPr="00250F8F" w:rsidRDefault="00490870" w:rsidP="00C55B38">
      <w:pPr>
        <w:rPr>
          <w:rFonts w:ascii="Times New Roman" w:hAnsi="Times New Roman"/>
          <w:sz w:val="20"/>
        </w:rPr>
      </w:pPr>
      <w:r w:rsidRPr="00250F8F">
        <w:rPr>
          <w:rFonts w:ascii="Times New Roman" w:hAnsi="Times New Roman"/>
          <w:sz w:val="20"/>
          <w:u w:val="single"/>
        </w:rPr>
        <w:t>Outreach and Advocacy</w:t>
      </w:r>
    </w:p>
    <w:p w:rsidR="00490870" w:rsidRPr="00250F8F" w:rsidRDefault="00490870" w:rsidP="00C55B38">
      <w:pPr>
        <w:pStyle w:val="ListParagraph"/>
        <w:numPr>
          <w:ilvl w:val="0"/>
          <w:numId w:val="18"/>
        </w:numPr>
        <w:spacing w:after="200"/>
        <w:rPr>
          <w:rFonts w:ascii="Times New Roman" w:hAnsi="Times New Roman"/>
          <w:sz w:val="20"/>
          <w:szCs w:val="20"/>
        </w:rPr>
      </w:pPr>
      <w:r w:rsidRPr="00250F8F">
        <w:rPr>
          <w:rFonts w:ascii="Times New Roman" w:hAnsi="Times New Roman"/>
          <w:sz w:val="20"/>
          <w:szCs w:val="20"/>
        </w:rPr>
        <w:t xml:space="preserve">Develop friendships and professional collaborations with alumni and with business, governmental, non-profit and community leaders that inform them of the outstanding work being done at ISU and that </w:t>
      </w:r>
      <w:proofErr w:type="gramStart"/>
      <w:r w:rsidRPr="00250F8F">
        <w:rPr>
          <w:rFonts w:ascii="Times New Roman" w:hAnsi="Times New Roman"/>
          <w:sz w:val="20"/>
          <w:szCs w:val="20"/>
        </w:rPr>
        <w:t>engages</w:t>
      </w:r>
      <w:proofErr w:type="gramEnd"/>
      <w:r w:rsidRPr="00250F8F">
        <w:rPr>
          <w:rFonts w:ascii="Times New Roman" w:hAnsi="Times New Roman"/>
          <w:sz w:val="20"/>
          <w:szCs w:val="20"/>
        </w:rPr>
        <w:t xml:space="preserve"> them in the University’s programs and priorities. </w:t>
      </w:r>
    </w:p>
    <w:p w:rsidR="00490870" w:rsidRPr="00250F8F" w:rsidRDefault="00490870" w:rsidP="00C55B38">
      <w:pPr>
        <w:rPr>
          <w:rFonts w:ascii="Times New Roman" w:hAnsi="Times New Roman"/>
          <w:sz w:val="20"/>
          <w:u w:val="single"/>
        </w:rPr>
      </w:pPr>
      <w:r w:rsidRPr="00250F8F">
        <w:rPr>
          <w:rFonts w:ascii="Times New Roman" w:hAnsi="Times New Roman"/>
          <w:sz w:val="20"/>
          <w:u w:val="single"/>
        </w:rPr>
        <w:t>Planning</w:t>
      </w:r>
    </w:p>
    <w:p w:rsidR="00490870" w:rsidRPr="00250F8F" w:rsidRDefault="00490870" w:rsidP="00C55B38">
      <w:pPr>
        <w:pStyle w:val="ListParagraph"/>
        <w:numPr>
          <w:ilvl w:val="0"/>
          <w:numId w:val="18"/>
        </w:numPr>
        <w:spacing w:after="200"/>
        <w:rPr>
          <w:rFonts w:ascii="Times New Roman" w:hAnsi="Times New Roman"/>
          <w:sz w:val="20"/>
          <w:szCs w:val="20"/>
        </w:rPr>
      </w:pPr>
      <w:r w:rsidRPr="00250F8F">
        <w:rPr>
          <w:rFonts w:ascii="Times New Roman" w:hAnsi="Times New Roman"/>
          <w:sz w:val="20"/>
          <w:szCs w:val="20"/>
        </w:rPr>
        <w:t xml:space="preserve">Keep the Boards, faculty, and other internal and external constituencies informed of progress in relation to the goals of </w:t>
      </w:r>
      <w:r w:rsidRPr="00250F8F">
        <w:rPr>
          <w:rFonts w:ascii="Times New Roman" w:hAnsi="Times New Roman"/>
          <w:i/>
          <w:sz w:val="20"/>
          <w:szCs w:val="20"/>
        </w:rPr>
        <w:t>Educating Illinois</w:t>
      </w:r>
      <w:r w:rsidRPr="00250F8F">
        <w:rPr>
          <w:rFonts w:ascii="Times New Roman" w:hAnsi="Times New Roman"/>
          <w:sz w:val="20"/>
          <w:szCs w:val="20"/>
        </w:rPr>
        <w:t xml:space="preserve"> and revise and update </w:t>
      </w:r>
      <w:r w:rsidRPr="00250F8F">
        <w:rPr>
          <w:rFonts w:ascii="Times New Roman" w:hAnsi="Times New Roman"/>
          <w:i/>
          <w:sz w:val="20"/>
          <w:szCs w:val="20"/>
        </w:rPr>
        <w:t>Educating Illinois</w:t>
      </w:r>
      <w:r w:rsidRPr="00250F8F">
        <w:rPr>
          <w:rFonts w:ascii="Times New Roman" w:hAnsi="Times New Roman"/>
          <w:sz w:val="20"/>
          <w:szCs w:val="20"/>
        </w:rPr>
        <w:t xml:space="preserve"> accordingly. </w:t>
      </w:r>
    </w:p>
    <w:p w:rsidR="00490870" w:rsidRPr="00250F8F" w:rsidRDefault="00490870" w:rsidP="00490870">
      <w:pPr>
        <w:rPr>
          <w:rFonts w:ascii="Times New Roman" w:hAnsi="Times New Roman"/>
          <w:sz w:val="20"/>
        </w:rPr>
      </w:pPr>
    </w:p>
    <w:p w:rsidR="00490870" w:rsidRPr="00250F8F" w:rsidRDefault="00490870" w:rsidP="00490870">
      <w:pPr>
        <w:rPr>
          <w:rFonts w:ascii="Times New Roman" w:hAnsi="Times New Roman"/>
          <w:sz w:val="20"/>
        </w:rPr>
      </w:pPr>
    </w:p>
    <w:p w:rsidR="00490870" w:rsidRPr="00250F8F"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C55B38" w:rsidRDefault="00C55B38" w:rsidP="00490870">
      <w:pPr>
        <w:rPr>
          <w:rFonts w:ascii="Times New Roman" w:hAnsi="Times New Roman"/>
          <w:sz w:val="20"/>
        </w:rPr>
      </w:pPr>
    </w:p>
    <w:p w:rsidR="00C55B38" w:rsidRDefault="00C55B38" w:rsidP="00490870">
      <w:pPr>
        <w:rPr>
          <w:rFonts w:ascii="Times New Roman" w:hAnsi="Times New Roman"/>
          <w:sz w:val="20"/>
        </w:rPr>
      </w:pPr>
    </w:p>
    <w:p w:rsidR="00C55B38" w:rsidRDefault="00C55B38"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Default="00490870" w:rsidP="00490870">
      <w:pPr>
        <w:rPr>
          <w:rFonts w:ascii="Times New Roman" w:hAnsi="Times New Roman"/>
          <w:sz w:val="20"/>
        </w:rPr>
      </w:pPr>
    </w:p>
    <w:p w:rsidR="00490870" w:rsidRPr="001776EB" w:rsidRDefault="00490870" w:rsidP="00490870">
      <w:pPr>
        <w:jc w:val="center"/>
        <w:rPr>
          <w:rFonts w:ascii="Times New Roman" w:hAnsi="Times New Roman"/>
          <w:b/>
          <w:sz w:val="20"/>
        </w:rPr>
      </w:pPr>
      <w:r w:rsidRPr="001776EB">
        <w:rPr>
          <w:rFonts w:ascii="Times New Roman" w:hAnsi="Times New Roman"/>
          <w:b/>
          <w:sz w:val="20"/>
        </w:rPr>
        <w:t>Board of Trustees</w:t>
      </w:r>
    </w:p>
    <w:p w:rsidR="00490870" w:rsidRPr="001776EB" w:rsidRDefault="00490870" w:rsidP="00490870">
      <w:pPr>
        <w:jc w:val="center"/>
        <w:rPr>
          <w:rFonts w:ascii="Times New Roman" w:hAnsi="Times New Roman"/>
          <w:b/>
          <w:sz w:val="20"/>
        </w:rPr>
      </w:pPr>
      <w:r w:rsidRPr="001776EB">
        <w:rPr>
          <w:rFonts w:ascii="Times New Roman" w:hAnsi="Times New Roman"/>
          <w:b/>
          <w:sz w:val="20"/>
        </w:rPr>
        <w:t>Illinois State University</w:t>
      </w:r>
    </w:p>
    <w:p w:rsidR="00490870" w:rsidRDefault="00490870" w:rsidP="00490870">
      <w:pPr>
        <w:jc w:val="center"/>
        <w:rPr>
          <w:rFonts w:ascii="Times New Roman" w:hAnsi="Times New Roman"/>
          <w:b/>
          <w:sz w:val="20"/>
        </w:rPr>
      </w:pPr>
      <w:r w:rsidRPr="001776EB">
        <w:rPr>
          <w:rFonts w:ascii="Times New Roman" w:hAnsi="Times New Roman"/>
          <w:b/>
          <w:sz w:val="20"/>
        </w:rPr>
        <w:t>Statement of Goals</w:t>
      </w:r>
    </w:p>
    <w:p w:rsidR="00490870" w:rsidRDefault="00490870" w:rsidP="00490870">
      <w:pPr>
        <w:jc w:val="center"/>
        <w:rPr>
          <w:rFonts w:ascii="Times New Roman" w:hAnsi="Times New Roman"/>
          <w:b/>
          <w:sz w:val="20"/>
        </w:rPr>
      </w:pPr>
    </w:p>
    <w:p w:rsidR="00490870" w:rsidRDefault="00490870" w:rsidP="00490870">
      <w:pPr>
        <w:rPr>
          <w:rFonts w:ascii="Times New Roman" w:hAnsi="Times New Roman"/>
          <w:b/>
          <w:sz w:val="20"/>
          <w:u w:val="single"/>
        </w:rPr>
      </w:pPr>
      <w:r w:rsidRPr="00490870">
        <w:rPr>
          <w:rFonts w:ascii="Times New Roman" w:hAnsi="Times New Roman"/>
          <w:b/>
          <w:sz w:val="20"/>
          <w:u w:val="single"/>
        </w:rPr>
        <w:t>Board of Trustees Goals for 2014:</w:t>
      </w:r>
    </w:p>
    <w:p w:rsidR="00490870" w:rsidRDefault="00490870" w:rsidP="004571BA">
      <w:pPr>
        <w:rPr>
          <w:rFonts w:ascii="Times New Roman" w:hAnsi="Times New Roman"/>
          <w:b/>
          <w:sz w:val="20"/>
          <w:u w:val="single"/>
        </w:rPr>
      </w:pP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Support and Assist the President in reaching his annual goals.</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Support the Institution in its efforts to provide a premier educational experience for students, preparing them for success in a culturally and economically diverse environment.</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Promote a stronger university image that clearly describes the strengths of the University, its students and the academic programs which distinguish Illinois State as the premier state university in Illinois.</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Support ways to enhance faculty and staff salaries in 2014 in order to attract and retain the best faculty and staff possible.</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 xml:space="preserve">Oversee the implementation of </w:t>
      </w:r>
      <w:r w:rsidRPr="004571BA">
        <w:rPr>
          <w:rFonts w:ascii="Times New Roman" w:hAnsi="Times New Roman"/>
          <w:i/>
          <w:sz w:val="20"/>
        </w:rPr>
        <w:t>Educating Illinois</w:t>
      </w:r>
      <w:r>
        <w:rPr>
          <w:rFonts w:ascii="Times New Roman" w:hAnsi="Times New Roman"/>
          <w:sz w:val="20"/>
        </w:rPr>
        <w:t xml:space="preserve">, </w:t>
      </w:r>
      <w:r w:rsidRPr="004571BA">
        <w:rPr>
          <w:rFonts w:ascii="Times New Roman" w:hAnsi="Times New Roman"/>
          <w:i/>
          <w:sz w:val="20"/>
        </w:rPr>
        <w:t>Campus Master Plan</w:t>
      </w:r>
      <w:r>
        <w:rPr>
          <w:rFonts w:ascii="Times New Roman" w:hAnsi="Times New Roman"/>
          <w:sz w:val="20"/>
        </w:rPr>
        <w:t xml:space="preserve"> and </w:t>
      </w:r>
      <w:r w:rsidRPr="004571BA">
        <w:rPr>
          <w:rFonts w:ascii="Times New Roman" w:hAnsi="Times New Roman"/>
          <w:i/>
          <w:sz w:val="20"/>
        </w:rPr>
        <w:t>Long-Range Financial Plan</w:t>
      </w:r>
      <w:r>
        <w:rPr>
          <w:rFonts w:ascii="Times New Roman" w:hAnsi="Times New Roman"/>
          <w:sz w:val="20"/>
        </w:rPr>
        <w:t xml:space="preserve"> for Illinois State.</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Build strong working relationships with the students, alumni, faculty, staff and potential donors through participation in activities on and off campus.</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Continue process for the design and construction of Fine Arts Complex and University Galleries at Uptown Station in Normal.</w:t>
      </w:r>
      <w:r>
        <w:rPr>
          <w:rFonts w:ascii="Times New Roman" w:hAnsi="Times New Roman"/>
          <w:sz w:val="20"/>
        </w:rPr>
        <w:br/>
      </w:r>
    </w:p>
    <w:p w:rsidR="004571BA" w:rsidRDefault="004571BA" w:rsidP="004571BA">
      <w:pPr>
        <w:pStyle w:val="ListParagraph"/>
        <w:numPr>
          <w:ilvl w:val="0"/>
          <w:numId w:val="18"/>
        </w:numPr>
        <w:rPr>
          <w:rFonts w:ascii="Times New Roman" w:hAnsi="Times New Roman"/>
          <w:sz w:val="20"/>
        </w:rPr>
      </w:pPr>
      <w:r>
        <w:rPr>
          <w:rFonts w:ascii="Times New Roman" w:hAnsi="Times New Roman"/>
          <w:sz w:val="20"/>
        </w:rPr>
        <w:t>Advocate for funding for Milner Library and Mennonite College of Nursing construction projects.</w:t>
      </w:r>
      <w:r w:rsidR="00AD0667">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Reaffirm the Board’s strong commitment to building an institution that mirrors the diverse culture of the State of Illinois and maintain efforts to offer a welcoming and caring environment for all students, faculty and staff.</w:t>
      </w:r>
      <w:r>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Assist the President and the Division of University advancement in promoting Illinois State to alumni and a variety of supporters.</w:t>
      </w:r>
      <w:r>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Assure the smooth integration of new Trustees. Provide opportunities for Trustee orientation, education and training.</w:t>
      </w:r>
      <w:r>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Strengthen and cultivate relationships with the Illinois General Assembly, the Governor’s Office and the Federal Government.</w:t>
      </w:r>
      <w:r>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Continue involvement and support all ongoing fundraising activities by the University including academic, athletic and student development programs.</w:t>
      </w:r>
      <w:r>
        <w:rPr>
          <w:rFonts w:ascii="Times New Roman" w:hAnsi="Times New Roman"/>
          <w:sz w:val="20"/>
        </w:rPr>
        <w:br/>
      </w:r>
    </w:p>
    <w:p w:rsidR="00AD0667" w:rsidRDefault="00AD0667" w:rsidP="004571BA">
      <w:pPr>
        <w:pStyle w:val="ListParagraph"/>
        <w:numPr>
          <w:ilvl w:val="0"/>
          <w:numId w:val="18"/>
        </w:numPr>
        <w:rPr>
          <w:rFonts w:ascii="Times New Roman" w:hAnsi="Times New Roman"/>
          <w:sz w:val="20"/>
        </w:rPr>
      </w:pPr>
      <w:r>
        <w:rPr>
          <w:rFonts w:ascii="Times New Roman" w:hAnsi="Times New Roman"/>
          <w:sz w:val="20"/>
        </w:rPr>
        <w:t>Support university efforts to attract and recruit academically talented students while working with the President to enhance need-based and merit-based financial assistance.</w:t>
      </w:r>
    </w:p>
    <w:p w:rsidR="00AD0667" w:rsidRDefault="00AD0667" w:rsidP="004571BA">
      <w:pPr>
        <w:pStyle w:val="ListParagraph"/>
        <w:rPr>
          <w:rFonts w:ascii="Times New Roman" w:hAnsi="Times New Roman"/>
          <w:sz w:val="20"/>
        </w:rPr>
      </w:pPr>
      <w:r>
        <w:rPr>
          <w:rFonts w:ascii="Times New Roman" w:hAnsi="Times New Roman"/>
          <w:sz w:val="20"/>
        </w:rPr>
        <w:br/>
      </w:r>
    </w:p>
    <w:p w:rsidR="004571BA" w:rsidRPr="004571BA" w:rsidRDefault="004571BA" w:rsidP="004571BA">
      <w:pPr>
        <w:pStyle w:val="ListParagraph"/>
        <w:rPr>
          <w:rFonts w:ascii="Times New Roman" w:hAnsi="Times New Roman"/>
          <w:sz w:val="20"/>
        </w:rPr>
      </w:pPr>
      <w:r>
        <w:rPr>
          <w:rFonts w:ascii="Times New Roman" w:hAnsi="Times New Roman"/>
          <w:sz w:val="20"/>
        </w:rPr>
        <w:br/>
      </w:r>
      <w:r>
        <w:rPr>
          <w:rFonts w:ascii="Times New Roman" w:hAnsi="Times New Roman"/>
          <w:sz w:val="20"/>
        </w:rPr>
        <w:br/>
      </w:r>
    </w:p>
    <w:sectPr w:rsidR="004571BA" w:rsidRPr="004571BA" w:rsidSect="00490870">
      <w:headerReference w:type="default" r:id="rId8"/>
      <w:footerReference w:type="default" r:id="rId9"/>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A3" w:rsidRDefault="008F71A3">
      <w:r>
        <w:separator/>
      </w:r>
    </w:p>
  </w:endnote>
  <w:endnote w:type="continuationSeparator" w:id="0">
    <w:p w:rsidR="008F71A3" w:rsidRDefault="008F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A3" w:rsidRPr="009C2F6F" w:rsidRDefault="008F71A3">
    <w:pPr>
      <w:pStyle w:val="Footer"/>
      <w:rPr>
        <w:rStyle w:val="PageNumber"/>
        <w:u w:val="single"/>
      </w:rPr>
    </w:pPr>
    <w:r w:rsidRPr="009C2F6F">
      <w:rPr>
        <w:sz w:val="20"/>
        <w:u w:val="single"/>
      </w:rPr>
      <w:t xml:space="preserve">Board of Trustees Illinois State University– Goal Statements          </w:t>
    </w:r>
    <w:r>
      <w:rPr>
        <w:sz w:val="20"/>
        <w:u w:val="single"/>
      </w:rPr>
      <w:t xml:space="preserve">                     </w:t>
    </w:r>
    <w:r w:rsidR="00F7636B">
      <w:rPr>
        <w:sz w:val="20"/>
        <w:u w:val="single"/>
      </w:rPr>
      <w:t xml:space="preserve">            </w:t>
    </w:r>
    <w:r>
      <w:rPr>
        <w:sz w:val="20"/>
        <w:u w:val="single"/>
      </w:rPr>
      <w:t xml:space="preserve">                  </w:t>
    </w:r>
    <w:r w:rsidRPr="009C2F6F">
      <w:rPr>
        <w:sz w:val="20"/>
        <w:u w:val="single"/>
      </w:rPr>
      <w:t xml:space="preserve">                           Page </w:t>
    </w:r>
    <w:r w:rsidR="009A340C" w:rsidRPr="009C2F6F">
      <w:rPr>
        <w:rStyle w:val="PageNumber"/>
        <w:sz w:val="20"/>
        <w:u w:val="single"/>
      </w:rPr>
      <w:fldChar w:fldCharType="begin"/>
    </w:r>
    <w:r w:rsidRPr="009C2F6F">
      <w:rPr>
        <w:rStyle w:val="PageNumber"/>
        <w:sz w:val="20"/>
        <w:u w:val="single"/>
      </w:rPr>
      <w:instrText xml:space="preserve"> PAGE </w:instrText>
    </w:r>
    <w:r w:rsidR="009A340C" w:rsidRPr="009C2F6F">
      <w:rPr>
        <w:rStyle w:val="PageNumber"/>
        <w:sz w:val="20"/>
        <w:u w:val="single"/>
      </w:rPr>
      <w:fldChar w:fldCharType="separate"/>
    </w:r>
    <w:r w:rsidR="008954F0">
      <w:rPr>
        <w:rStyle w:val="PageNumber"/>
        <w:noProof/>
        <w:sz w:val="20"/>
        <w:u w:val="single"/>
      </w:rPr>
      <w:t>3</w:t>
    </w:r>
    <w:r w:rsidR="009A340C" w:rsidRPr="009C2F6F">
      <w:rPr>
        <w:rStyle w:val="PageNumber"/>
        <w:sz w:val="20"/>
        <w:u w:val="single"/>
      </w:rPr>
      <w:fldChar w:fldCharType="end"/>
    </w:r>
  </w:p>
  <w:p w:rsidR="008F71A3" w:rsidRPr="009C2F6F" w:rsidRDefault="008F71A3">
    <w:pPr>
      <w:pStyle w:val="Footer"/>
      <w:rPr>
        <w:sz w:val="20"/>
      </w:rPr>
    </w:pPr>
    <w:r>
      <w:rPr>
        <w:rStyle w:val="PageNumber"/>
        <w:sz w:val="20"/>
      </w:rPr>
      <w:t>02/</w:t>
    </w:r>
    <w:r w:rsidR="00B048EB">
      <w:rPr>
        <w:rStyle w:val="PageNumber"/>
        <w:sz w:val="20"/>
      </w:rPr>
      <w:t>2</w:t>
    </w:r>
    <w:r w:rsidR="00A1559A">
      <w:rPr>
        <w:rStyle w:val="PageNumber"/>
        <w:sz w:val="20"/>
      </w:rPr>
      <w:t>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A3" w:rsidRDefault="008F71A3">
      <w:r>
        <w:separator/>
      </w:r>
    </w:p>
  </w:footnote>
  <w:footnote w:type="continuationSeparator" w:id="0">
    <w:p w:rsidR="008F71A3" w:rsidRDefault="008F7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A3" w:rsidRDefault="008F7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911"/>
    <w:multiLevelType w:val="hybridMultilevel"/>
    <w:tmpl w:val="5FE8A296"/>
    <w:lvl w:ilvl="0" w:tplc="E9644D9E">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A41DF9"/>
    <w:multiLevelType w:val="hybridMultilevel"/>
    <w:tmpl w:val="BA8C3AC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07C91"/>
    <w:multiLevelType w:val="hybridMultilevel"/>
    <w:tmpl w:val="4B9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D4996"/>
    <w:multiLevelType w:val="hybridMultilevel"/>
    <w:tmpl w:val="E300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4714B"/>
    <w:multiLevelType w:val="hybridMultilevel"/>
    <w:tmpl w:val="E166B416"/>
    <w:lvl w:ilvl="0" w:tplc="04090001">
      <w:start w:val="1"/>
      <w:numFmt w:val="bullet"/>
      <w:lvlText w:val=""/>
      <w:lvlJc w:val="left"/>
      <w:pPr>
        <w:tabs>
          <w:tab w:val="num" w:pos="360"/>
        </w:tabs>
        <w:ind w:left="360" w:hanging="360"/>
      </w:pPr>
      <w:rPr>
        <w:rFonts w:ascii="Symbol" w:hAnsi="Symbol" w:hint="default"/>
      </w:rPr>
    </w:lvl>
    <w:lvl w:ilvl="1" w:tplc="BD52A2A4">
      <w:start w:val="1"/>
      <w:numFmt w:val="decimal"/>
      <w:lvlText w:val="%2."/>
      <w:lvlJc w:val="left"/>
      <w:pPr>
        <w:tabs>
          <w:tab w:val="num" w:pos="1080"/>
        </w:tabs>
        <w:ind w:left="1080" w:hanging="360"/>
      </w:pPr>
      <w:rPr>
        <w:rFonts w:ascii="Garamond" w:eastAsia="Times New Roman" w:hAnsi="Garamond"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77F7B60"/>
    <w:multiLevelType w:val="hybridMultilevel"/>
    <w:tmpl w:val="D382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B2888"/>
    <w:multiLevelType w:val="hybridMultilevel"/>
    <w:tmpl w:val="4BDA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525B42"/>
    <w:multiLevelType w:val="hybridMultilevel"/>
    <w:tmpl w:val="6DD85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5A2F4D"/>
    <w:multiLevelType w:val="hybridMultilevel"/>
    <w:tmpl w:val="0F50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92409"/>
    <w:multiLevelType w:val="hybridMultilevel"/>
    <w:tmpl w:val="36E8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8A1D5D"/>
    <w:multiLevelType w:val="hybridMultilevel"/>
    <w:tmpl w:val="3DBC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2E4"/>
    <w:multiLevelType w:val="hybridMultilevel"/>
    <w:tmpl w:val="2954C6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B1610C"/>
    <w:multiLevelType w:val="hybridMultilevel"/>
    <w:tmpl w:val="BB28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45617"/>
    <w:multiLevelType w:val="hybridMultilevel"/>
    <w:tmpl w:val="F3D846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3FC2F78"/>
    <w:multiLevelType w:val="hybridMultilevel"/>
    <w:tmpl w:val="8BB4FC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AE1744"/>
    <w:multiLevelType w:val="hybridMultilevel"/>
    <w:tmpl w:val="7376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B018A"/>
    <w:multiLevelType w:val="hybridMultilevel"/>
    <w:tmpl w:val="33C8D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422EC1"/>
    <w:multiLevelType w:val="hybridMultilevel"/>
    <w:tmpl w:val="12E2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5707E"/>
    <w:multiLevelType w:val="hybridMultilevel"/>
    <w:tmpl w:val="BC64B802"/>
    <w:lvl w:ilvl="0" w:tplc="76588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002B2E"/>
    <w:multiLevelType w:val="hybridMultilevel"/>
    <w:tmpl w:val="92E8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4"/>
  </w:num>
  <w:num w:numId="7">
    <w:abstractNumId w:val="1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6"/>
  </w:num>
  <w:num w:numId="11">
    <w:abstractNumId w:val="18"/>
  </w:num>
  <w:num w:numId="12">
    <w:abstractNumId w:val="9"/>
  </w:num>
  <w:num w:numId="13">
    <w:abstractNumId w:val="15"/>
  </w:num>
  <w:num w:numId="14">
    <w:abstractNumId w:val="2"/>
  </w:num>
  <w:num w:numId="15">
    <w:abstractNumId w:val="10"/>
  </w:num>
  <w:num w:numId="16">
    <w:abstractNumId w:val="17"/>
  </w:num>
  <w:num w:numId="17">
    <w:abstractNumId w:val="5"/>
  </w:num>
  <w:num w:numId="18">
    <w:abstractNumId w:val="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40CFA"/>
    <w:rsid w:val="00034AE7"/>
    <w:rsid w:val="00077B5E"/>
    <w:rsid w:val="000F12EB"/>
    <w:rsid w:val="00176442"/>
    <w:rsid w:val="001813A5"/>
    <w:rsid w:val="001E78B6"/>
    <w:rsid w:val="00206B4C"/>
    <w:rsid w:val="00216FE2"/>
    <w:rsid w:val="002523AB"/>
    <w:rsid w:val="00254EC2"/>
    <w:rsid w:val="002C7F3C"/>
    <w:rsid w:val="00345A4E"/>
    <w:rsid w:val="00380697"/>
    <w:rsid w:val="00393D1E"/>
    <w:rsid w:val="004454E2"/>
    <w:rsid w:val="004571BA"/>
    <w:rsid w:val="0048151F"/>
    <w:rsid w:val="00490870"/>
    <w:rsid w:val="005253C2"/>
    <w:rsid w:val="00540CFA"/>
    <w:rsid w:val="00564ABE"/>
    <w:rsid w:val="005D789A"/>
    <w:rsid w:val="00701527"/>
    <w:rsid w:val="00730C30"/>
    <w:rsid w:val="007B3B9F"/>
    <w:rsid w:val="007F4AFD"/>
    <w:rsid w:val="00801487"/>
    <w:rsid w:val="008055C6"/>
    <w:rsid w:val="0083164A"/>
    <w:rsid w:val="008954F0"/>
    <w:rsid w:val="008F71A3"/>
    <w:rsid w:val="00973E26"/>
    <w:rsid w:val="009972DE"/>
    <w:rsid w:val="009A340C"/>
    <w:rsid w:val="009C2F6F"/>
    <w:rsid w:val="009F59A2"/>
    <w:rsid w:val="00A1559A"/>
    <w:rsid w:val="00AB1826"/>
    <w:rsid w:val="00AD0667"/>
    <w:rsid w:val="00B048EB"/>
    <w:rsid w:val="00B1514E"/>
    <w:rsid w:val="00B83EA8"/>
    <w:rsid w:val="00BA4662"/>
    <w:rsid w:val="00BC3C85"/>
    <w:rsid w:val="00C429AA"/>
    <w:rsid w:val="00C55B38"/>
    <w:rsid w:val="00CC4B21"/>
    <w:rsid w:val="00D03950"/>
    <w:rsid w:val="00D443AE"/>
    <w:rsid w:val="00D83055"/>
    <w:rsid w:val="00DE5286"/>
    <w:rsid w:val="00EC1995"/>
    <w:rsid w:val="00F361D8"/>
    <w:rsid w:val="00F618DD"/>
    <w:rsid w:val="00F7636B"/>
    <w:rsid w:val="00F81223"/>
    <w:rsid w:val="00F8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286"/>
    <w:pPr>
      <w:overflowPunct w:val="0"/>
      <w:autoSpaceDE w:val="0"/>
      <w:autoSpaceDN w:val="0"/>
      <w:adjustRightInd w:val="0"/>
      <w:textAlignment w:val="baseline"/>
    </w:pPr>
    <w:rPr>
      <w:rFonts w:ascii="CG Times (WN)" w:hAnsi="CG Times (WN)"/>
      <w:sz w:val="24"/>
    </w:rPr>
  </w:style>
  <w:style w:type="paragraph" w:styleId="Heading3">
    <w:name w:val="heading 3"/>
    <w:basedOn w:val="Normal"/>
    <w:next w:val="Normal"/>
    <w:qFormat/>
    <w:rsid w:val="00DE5286"/>
    <w:pPr>
      <w:keepNext/>
      <w:jc w:val="right"/>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5286"/>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BalloonText">
    <w:name w:val="Balloon Text"/>
    <w:basedOn w:val="Normal"/>
    <w:semiHidden/>
    <w:rsid w:val="00393D1E"/>
    <w:rPr>
      <w:rFonts w:ascii="Tahoma" w:hAnsi="Tahoma" w:cs="Tahoma"/>
      <w:sz w:val="16"/>
      <w:szCs w:val="16"/>
    </w:rPr>
  </w:style>
  <w:style w:type="paragraph" w:styleId="Header">
    <w:name w:val="header"/>
    <w:basedOn w:val="Normal"/>
    <w:rsid w:val="00973E26"/>
    <w:pPr>
      <w:tabs>
        <w:tab w:val="center" w:pos="4320"/>
        <w:tab w:val="right" w:pos="8640"/>
      </w:tabs>
    </w:pPr>
  </w:style>
  <w:style w:type="paragraph" w:styleId="Footer">
    <w:name w:val="footer"/>
    <w:basedOn w:val="Normal"/>
    <w:rsid w:val="00973E26"/>
    <w:pPr>
      <w:tabs>
        <w:tab w:val="center" w:pos="4320"/>
        <w:tab w:val="right" w:pos="8640"/>
      </w:tabs>
    </w:pPr>
  </w:style>
  <w:style w:type="character" w:styleId="PageNumber">
    <w:name w:val="page number"/>
    <w:basedOn w:val="DefaultParagraphFont"/>
    <w:rsid w:val="009C2F6F"/>
  </w:style>
  <w:style w:type="paragraph" w:styleId="ListParagraph">
    <w:name w:val="List Paragraph"/>
    <w:basedOn w:val="Normal"/>
    <w:uiPriority w:val="34"/>
    <w:qFormat/>
    <w:rsid w:val="001E78B6"/>
    <w:pPr>
      <w:overflowPunct/>
      <w:autoSpaceDE/>
      <w:autoSpaceDN/>
      <w:adjustRightInd/>
      <w:ind w:left="720"/>
      <w:contextualSpacing/>
      <w:textAlignment w:val="auto"/>
    </w:pPr>
    <w:rPr>
      <w:rFonts w:asciiTheme="minorHAnsi" w:eastAsiaTheme="minorHAnsi" w:hAnsiTheme="minorHAnsi"/>
      <w:szCs w:val="24"/>
      <w:lang w:bidi="en-US"/>
    </w:rPr>
  </w:style>
  <w:style w:type="character" w:styleId="CommentReference">
    <w:name w:val="annotation reference"/>
    <w:basedOn w:val="DefaultParagraphFont"/>
    <w:uiPriority w:val="99"/>
    <w:unhideWhenUsed/>
    <w:rsid w:val="00490870"/>
    <w:rPr>
      <w:sz w:val="16"/>
      <w:szCs w:val="16"/>
    </w:rPr>
  </w:style>
  <w:style w:type="paragraph" w:styleId="CommentText">
    <w:name w:val="annotation text"/>
    <w:basedOn w:val="Normal"/>
    <w:link w:val="CommentTextChar"/>
    <w:uiPriority w:val="99"/>
    <w:unhideWhenUsed/>
    <w:rsid w:val="00490870"/>
    <w:pPr>
      <w:overflowPunct/>
      <w:autoSpaceDE/>
      <w:autoSpaceDN/>
      <w:adjustRightInd/>
      <w:spacing w:after="20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490870"/>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826</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5</cp:revision>
  <cp:lastPrinted>2014-01-29T18:18:00Z</cp:lastPrinted>
  <dcterms:created xsi:type="dcterms:W3CDTF">2014-01-29T15:05:00Z</dcterms:created>
  <dcterms:modified xsi:type="dcterms:W3CDTF">2014-02-03T17:32:00Z</dcterms:modified>
</cp:coreProperties>
</file>