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smartTag w:uri="urn:schemas-microsoft-com:office:smarttags" w:element="place">
        <w:smartTag w:uri="urn:schemas-microsoft-com:office:smarttags" w:element="PlaceName">
          <w:r w:rsidRPr="00820FB4">
            <w:rPr>
              <w:rFonts w:ascii="Times New Roman" w:hAnsi="Times New Roman"/>
              <w:b/>
              <w:smallCaps/>
              <w:sz w:val="40"/>
            </w:rPr>
            <w:t>Illinois</w:t>
          </w:r>
        </w:smartTag>
        <w:r w:rsidRPr="00820FB4">
          <w:rPr>
            <w:rFonts w:ascii="Times New Roman" w:hAnsi="Times New Roman"/>
            <w:b/>
            <w:smallCaps/>
            <w:sz w:val="40"/>
          </w:rPr>
          <w:t xml:space="preserve"> </w:t>
        </w:r>
        <w:smartTag w:uri="urn:schemas-microsoft-com:office:smarttags" w:element="PlaceType">
          <w:r w:rsidRPr="00820FB4">
            <w:rPr>
              <w:rFonts w:ascii="Times New Roman" w:hAnsi="Times New Roman"/>
              <w:b/>
              <w:smallCaps/>
              <w:sz w:val="40"/>
            </w:rPr>
            <w:t>State</w:t>
          </w:r>
        </w:smartTag>
      </w:smartTag>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227C71" w:rsidRPr="00C96564" w:rsidRDefault="00227C71" w:rsidP="00143C22">
      <w:pPr>
        <w:rPr>
          <w:rFonts w:ascii="Times New Roman" w:hAnsi="Times New Roman"/>
        </w:rPr>
      </w:pPr>
    </w:p>
    <w:p w:rsidR="00227C71" w:rsidRPr="00C96564" w:rsidRDefault="00227C71" w:rsidP="00143C22">
      <w:pPr>
        <w:rPr>
          <w:rFonts w:ascii="Times New Roman" w:hAnsi="Times New Roman"/>
        </w:rPr>
      </w:pPr>
    </w:p>
    <w:p w:rsidR="00227C71" w:rsidRPr="0029682E" w:rsidRDefault="00227C71" w:rsidP="00227C71">
      <w:pPr>
        <w:ind w:right="-1440"/>
        <w:rPr>
          <w:rFonts w:ascii="Times New Roman" w:hAnsi="Times New Roman"/>
          <w:b/>
          <w:u w:val="single"/>
        </w:rPr>
      </w:pPr>
      <w:r w:rsidRPr="0029682E">
        <w:rPr>
          <w:rFonts w:ascii="Times New Roman" w:hAnsi="Times New Roman"/>
          <w:b/>
        </w:rPr>
        <w:t xml:space="preserve">                                                                                                                                          </w:t>
      </w:r>
      <w:r w:rsidR="00D22FA6" w:rsidRPr="0029682E">
        <w:rPr>
          <w:rFonts w:ascii="Times New Roman" w:hAnsi="Times New Roman"/>
          <w:b/>
        </w:rPr>
        <w:t xml:space="preserve">   </w:t>
      </w:r>
      <w:r w:rsidRPr="0029682E">
        <w:rPr>
          <w:rFonts w:ascii="Times New Roman" w:hAnsi="Times New Roman"/>
          <w:b/>
        </w:rPr>
        <w:t xml:space="preserve"> </w:t>
      </w:r>
      <w:r w:rsidR="00FA1721" w:rsidRPr="0029682E">
        <w:rPr>
          <w:rFonts w:ascii="Times New Roman" w:hAnsi="Times New Roman"/>
          <w:b/>
          <w:u w:val="single"/>
        </w:rPr>
        <w:t xml:space="preserve">Resolution No.  </w:t>
      </w:r>
      <w:r w:rsidR="00FA6963">
        <w:rPr>
          <w:rFonts w:ascii="Times New Roman" w:hAnsi="Times New Roman"/>
          <w:b/>
          <w:u w:val="single"/>
        </w:rPr>
        <w:t>2016</w:t>
      </w:r>
      <w:r w:rsidR="00563EA1">
        <w:rPr>
          <w:rFonts w:ascii="Times New Roman" w:hAnsi="Times New Roman"/>
          <w:b/>
          <w:u w:val="single"/>
        </w:rPr>
        <w:t>.</w:t>
      </w:r>
      <w:r w:rsidR="00AC1874">
        <w:rPr>
          <w:rFonts w:ascii="Times New Roman" w:hAnsi="Times New Roman"/>
          <w:b/>
          <w:u w:val="single"/>
        </w:rPr>
        <w:t>10</w:t>
      </w:r>
      <w:r w:rsidR="00494EF1">
        <w:rPr>
          <w:rFonts w:ascii="Times New Roman" w:hAnsi="Times New Roman"/>
          <w:b/>
          <w:u w:val="single"/>
        </w:rPr>
        <w:t>/25</w:t>
      </w:r>
    </w:p>
    <w:p w:rsidR="00EA757B" w:rsidRDefault="0045791F" w:rsidP="00494EF1">
      <w:pPr>
        <w:ind w:left="6750" w:right="-1080"/>
        <w:jc w:val="center"/>
        <w:rPr>
          <w:rFonts w:ascii="Times New Roman" w:hAnsi="Times New Roman"/>
          <w:b/>
          <w:u w:val="single"/>
        </w:rPr>
      </w:pPr>
      <w:r>
        <w:rPr>
          <w:rFonts w:ascii="Times New Roman" w:hAnsi="Times New Roman"/>
          <w:b/>
          <w:u w:val="single"/>
        </w:rPr>
        <w:lastRenderedPageBreak/>
        <w:t xml:space="preserve">North University Street </w:t>
      </w:r>
      <w:r w:rsidR="00BF4EF3">
        <w:rPr>
          <w:rFonts w:ascii="Times New Roman" w:hAnsi="Times New Roman"/>
          <w:b/>
          <w:u w:val="single"/>
        </w:rPr>
        <w:t xml:space="preserve">Parking </w:t>
      </w:r>
      <w:r>
        <w:rPr>
          <w:rFonts w:ascii="Times New Roman" w:hAnsi="Times New Roman"/>
          <w:b/>
          <w:u w:val="single"/>
        </w:rPr>
        <w:t xml:space="preserve">  </w:t>
      </w:r>
      <w:r w:rsidR="00BF4EF3">
        <w:rPr>
          <w:rFonts w:ascii="Times New Roman" w:hAnsi="Times New Roman"/>
          <w:b/>
          <w:u w:val="single"/>
        </w:rPr>
        <w:t>Garage</w:t>
      </w:r>
      <w:r w:rsidR="003F3F72">
        <w:rPr>
          <w:rFonts w:ascii="Times New Roman" w:hAnsi="Times New Roman"/>
          <w:b/>
          <w:u w:val="single"/>
        </w:rPr>
        <w:t xml:space="preserve"> Repairs</w:t>
      </w:r>
    </w:p>
    <w:p w:rsidR="00227C71" w:rsidRPr="00C96564" w:rsidRDefault="00227C71" w:rsidP="00227C71">
      <w:pPr>
        <w:ind w:right="-1260"/>
        <w:rPr>
          <w:rFonts w:ascii="Times New Roman" w:hAnsi="Times New Roman"/>
          <w:b/>
          <w:u w:val="single"/>
        </w:rPr>
      </w:pPr>
      <w:r w:rsidRPr="00C96564">
        <w:rPr>
          <w:rFonts w:ascii="Times New Roman" w:hAnsi="Times New Roman"/>
          <w:b/>
          <w:u w:val="single"/>
        </w:rPr>
        <w:t>Resolution</w:t>
      </w:r>
    </w:p>
    <w:p w:rsidR="00C2234B" w:rsidRPr="00C96564" w:rsidRDefault="00C2234B" w:rsidP="00227C71">
      <w:pPr>
        <w:ind w:right="-1260"/>
        <w:rPr>
          <w:rFonts w:ascii="Times New Roman" w:hAnsi="Times New Roman"/>
          <w:b/>
          <w:u w:val="single"/>
        </w:rPr>
      </w:pPr>
    </w:p>
    <w:p w:rsidR="00C906CC" w:rsidRPr="00C96564" w:rsidRDefault="00227C71" w:rsidP="00227C71">
      <w:pPr>
        <w:rPr>
          <w:rFonts w:ascii="Times New Roman" w:hAnsi="Times New Roman"/>
        </w:rPr>
      </w:pPr>
      <w:r w:rsidRPr="00C96564">
        <w:rPr>
          <w:rFonts w:ascii="Times New Roman" w:hAnsi="Times New Roman"/>
        </w:rPr>
        <w:t xml:space="preserve">Whereas, </w:t>
      </w:r>
      <w:r w:rsidR="0022296C">
        <w:rPr>
          <w:rFonts w:ascii="Times New Roman" w:hAnsi="Times New Roman"/>
        </w:rPr>
        <w:t>Illinois State University</w:t>
      </w:r>
      <w:r w:rsidR="0045791F">
        <w:rPr>
          <w:rFonts w:ascii="Times New Roman" w:hAnsi="Times New Roman"/>
        </w:rPr>
        <w:t xml:space="preserve"> owns and operates a</w:t>
      </w:r>
      <w:r w:rsidR="00BF4EF3">
        <w:rPr>
          <w:rFonts w:ascii="Times New Roman" w:hAnsi="Times New Roman"/>
        </w:rPr>
        <w:t xml:space="preserve"> p</w:t>
      </w:r>
      <w:r w:rsidR="00D8153B">
        <w:rPr>
          <w:rFonts w:ascii="Times New Roman" w:hAnsi="Times New Roman"/>
        </w:rPr>
        <w:t>re-cast concrete parking garage</w:t>
      </w:r>
      <w:r w:rsidR="0045791F">
        <w:rPr>
          <w:rFonts w:ascii="Times New Roman" w:hAnsi="Times New Roman"/>
        </w:rPr>
        <w:t xml:space="preserve"> on North University Street</w:t>
      </w:r>
      <w:r w:rsidR="00D451C4">
        <w:rPr>
          <w:rFonts w:ascii="Times New Roman" w:hAnsi="Times New Roman"/>
        </w:rPr>
        <w:t>, and;</w:t>
      </w:r>
    </w:p>
    <w:p w:rsidR="00227C71" w:rsidRDefault="00227C71" w:rsidP="00227C71">
      <w:pPr>
        <w:rPr>
          <w:rFonts w:ascii="Times New Roman" w:hAnsi="Times New Roman"/>
        </w:rPr>
      </w:pPr>
    </w:p>
    <w:p w:rsidR="00C906CC" w:rsidRDefault="001301BD" w:rsidP="00227C71">
      <w:pPr>
        <w:rPr>
          <w:rFonts w:ascii="Times New Roman" w:hAnsi="Times New Roman"/>
        </w:rPr>
      </w:pPr>
      <w:r>
        <w:rPr>
          <w:rFonts w:ascii="Times New Roman" w:hAnsi="Times New Roman"/>
        </w:rPr>
        <w:t>Whereas</w:t>
      </w:r>
      <w:r w:rsidR="00FD03BD">
        <w:rPr>
          <w:rFonts w:ascii="Times New Roman" w:hAnsi="Times New Roman"/>
        </w:rPr>
        <w:t>,</w:t>
      </w:r>
      <w:r w:rsidR="00D8153B">
        <w:rPr>
          <w:rFonts w:ascii="Times New Roman" w:hAnsi="Times New Roman"/>
        </w:rPr>
        <w:t xml:space="preserve"> </w:t>
      </w:r>
      <w:r w:rsidR="009B6908">
        <w:rPr>
          <w:rFonts w:ascii="Times New Roman" w:hAnsi="Times New Roman"/>
        </w:rPr>
        <w:t>regu</w:t>
      </w:r>
      <w:r w:rsidR="00D8153B">
        <w:rPr>
          <w:rFonts w:ascii="Times New Roman" w:hAnsi="Times New Roman"/>
        </w:rPr>
        <w:t>lar maintenance and improvements</w:t>
      </w:r>
      <w:r w:rsidR="009B6908">
        <w:rPr>
          <w:rFonts w:ascii="Times New Roman" w:hAnsi="Times New Roman"/>
        </w:rPr>
        <w:t xml:space="preserve"> to increase longevity are regular occurrences in University facilities</w:t>
      </w:r>
      <w:r w:rsidR="00EC234D">
        <w:rPr>
          <w:rFonts w:ascii="Times New Roman" w:hAnsi="Times New Roman"/>
        </w:rPr>
        <w:t>,</w:t>
      </w:r>
      <w:r>
        <w:rPr>
          <w:rFonts w:ascii="Times New Roman" w:hAnsi="Times New Roman"/>
        </w:rPr>
        <w:t xml:space="preserve"> and</w:t>
      </w:r>
      <w:r w:rsidR="008442E9">
        <w:rPr>
          <w:rFonts w:ascii="Times New Roman" w:hAnsi="Times New Roman"/>
        </w:rPr>
        <w:t xml:space="preserve">: </w:t>
      </w:r>
    </w:p>
    <w:p w:rsidR="003F0CA3" w:rsidRPr="00563EA1" w:rsidRDefault="001301BD" w:rsidP="003F0CA3">
      <w:pPr>
        <w:pStyle w:val="ParaNORMAL"/>
        <w:spacing w:before="100" w:beforeAutospacing="1" w:line="240" w:lineRule="auto"/>
        <w:ind w:firstLine="0"/>
        <w:rPr>
          <w:rFonts w:ascii="Times New Roman" w:hAnsi="Times New Roman"/>
          <w:sz w:val="20"/>
        </w:rPr>
      </w:pPr>
      <w:r w:rsidRPr="00563EA1">
        <w:rPr>
          <w:rFonts w:ascii="Times New Roman" w:hAnsi="Times New Roman"/>
          <w:sz w:val="20"/>
        </w:rPr>
        <w:t>Whereas,</w:t>
      </w:r>
      <w:r w:rsidR="00563EA1">
        <w:rPr>
          <w:rFonts w:ascii="Times New Roman" w:hAnsi="Times New Roman"/>
          <w:sz w:val="20"/>
        </w:rPr>
        <w:t xml:space="preserve"> </w:t>
      </w:r>
      <w:r w:rsidR="00BF4EF3">
        <w:rPr>
          <w:sz w:val="20"/>
        </w:rPr>
        <w:t>a prof</w:t>
      </w:r>
      <w:r w:rsidR="0045791F">
        <w:rPr>
          <w:sz w:val="20"/>
        </w:rPr>
        <w:t xml:space="preserve">essional evaluation of </w:t>
      </w:r>
      <w:r w:rsidR="00F75D8E">
        <w:rPr>
          <w:sz w:val="20"/>
        </w:rPr>
        <w:t>the North University Street parking garage identified</w:t>
      </w:r>
      <w:r w:rsidR="00BF4EF3">
        <w:rPr>
          <w:sz w:val="20"/>
        </w:rPr>
        <w:t xml:space="preserve"> areas of det</w:t>
      </w:r>
      <w:r w:rsidR="0045791F">
        <w:rPr>
          <w:sz w:val="20"/>
        </w:rPr>
        <w:t xml:space="preserve">erioration </w:t>
      </w:r>
      <w:r w:rsidR="002301B7">
        <w:rPr>
          <w:sz w:val="20"/>
        </w:rPr>
        <w:t>and</w:t>
      </w:r>
      <w:r w:rsidR="0045791F">
        <w:rPr>
          <w:sz w:val="20"/>
        </w:rPr>
        <w:t xml:space="preserve"> identified repairs</w:t>
      </w:r>
      <w:r w:rsidR="002301B7">
        <w:rPr>
          <w:sz w:val="20"/>
        </w:rPr>
        <w:t xml:space="preserve"> needed to extend the useful life of the facility</w:t>
      </w:r>
      <w:r w:rsidR="00563EA1">
        <w:rPr>
          <w:sz w:val="20"/>
        </w:rPr>
        <w:t>;</w:t>
      </w:r>
    </w:p>
    <w:p w:rsidR="00C906CC" w:rsidRPr="00563EA1" w:rsidRDefault="00C906CC" w:rsidP="00227C71">
      <w:pPr>
        <w:rPr>
          <w:rFonts w:ascii="Times New Roman" w:hAnsi="Times New Roman"/>
          <w:szCs w:val="20"/>
        </w:rPr>
      </w:pPr>
    </w:p>
    <w:p w:rsidR="00CE130C" w:rsidRPr="005E50C6" w:rsidRDefault="001301BD" w:rsidP="003F0CA3">
      <w:pPr>
        <w:rPr>
          <w:rFonts w:ascii="Times New Roman" w:hAnsi="Times New Roman"/>
        </w:rPr>
      </w:pPr>
      <w:r w:rsidRPr="00C96564">
        <w:rPr>
          <w:rFonts w:ascii="Times New Roman" w:hAnsi="Times New Roman"/>
        </w:rPr>
        <w:t>Therefore, be it resolved that the Board of Trustees authorizes a capital project</w:t>
      </w:r>
      <w:r w:rsidR="00EB10A9">
        <w:rPr>
          <w:rFonts w:ascii="Times New Roman" w:hAnsi="Times New Roman"/>
        </w:rPr>
        <w:t xml:space="preserve"> </w:t>
      </w:r>
      <w:r w:rsidR="00D92879">
        <w:rPr>
          <w:rFonts w:ascii="Times New Roman" w:hAnsi="Times New Roman"/>
        </w:rPr>
        <w:t>for</w:t>
      </w:r>
      <w:r w:rsidR="00BF4EF3">
        <w:rPr>
          <w:rFonts w:ascii="Times New Roman" w:hAnsi="Times New Roman"/>
        </w:rPr>
        <w:t xml:space="preserve"> </w:t>
      </w:r>
      <w:r w:rsidR="00563EA1">
        <w:rPr>
          <w:rFonts w:ascii="Times New Roman" w:hAnsi="Times New Roman"/>
        </w:rPr>
        <w:t>repairs at</w:t>
      </w:r>
      <w:r w:rsidR="0045791F">
        <w:t xml:space="preserve"> </w:t>
      </w:r>
      <w:r w:rsidR="00BF4EF3">
        <w:t>th</w:t>
      </w:r>
      <w:r w:rsidR="00D8153B">
        <w:t xml:space="preserve">e North University Street Garage, </w:t>
      </w:r>
      <w:r w:rsidR="00516FB0">
        <w:t xml:space="preserve">to </w:t>
      </w:r>
      <w:bookmarkStart w:id="0" w:name="_GoBack"/>
      <w:bookmarkEnd w:id="0"/>
      <w:r w:rsidRPr="00C96564">
        <w:rPr>
          <w:rFonts w:ascii="Times New Roman" w:hAnsi="Times New Roman"/>
        </w:rPr>
        <w:t>establish budgets, appoint architects and engineers, develop required designs and construction documents, advertise, receive and</w:t>
      </w:r>
      <w:r w:rsidR="00465D76">
        <w:rPr>
          <w:rFonts w:ascii="Times New Roman" w:hAnsi="Times New Roman"/>
        </w:rPr>
        <w:t xml:space="preserve"> then</w:t>
      </w:r>
      <w:r w:rsidRPr="00C96564">
        <w:rPr>
          <w:rFonts w:ascii="Times New Roman" w:hAnsi="Times New Roman"/>
        </w:rPr>
        <w:t xml:space="preserve"> award public bids and undertake construction.</w:t>
      </w:r>
    </w:p>
    <w:p w:rsidR="00CE130C" w:rsidRDefault="00CE130C" w:rsidP="003F0CA3">
      <w:pPr>
        <w:rPr>
          <w:rFonts w:ascii="Times New Roman" w:hAnsi="Times New Roman"/>
          <w:szCs w:val="20"/>
        </w:rPr>
      </w:pPr>
    </w:p>
    <w:p w:rsidR="00EB10A9" w:rsidRPr="00523AFF" w:rsidRDefault="00EB10A9" w:rsidP="00EB10A9">
      <w:pPr>
        <w:spacing w:before="100" w:beforeAutospacing="1"/>
        <w:contextualSpacing/>
        <w:rPr>
          <w:rFonts w:ascii="Times New Roman" w:hAnsi="Times New Roman"/>
        </w:rPr>
      </w:pPr>
      <w:r>
        <w:rPr>
          <w:rFonts w:ascii="Times New Roman" w:hAnsi="Times New Roman"/>
        </w:rPr>
        <w:t>Therefore, be it further resolved that the Board of Truste</w:t>
      </w:r>
      <w:r w:rsidR="0045791F">
        <w:rPr>
          <w:rFonts w:ascii="Times New Roman" w:hAnsi="Times New Roman"/>
        </w:rPr>
        <w:t xml:space="preserve">es authorizes expenditures </w:t>
      </w:r>
      <w:r w:rsidR="001C00F0">
        <w:rPr>
          <w:rFonts w:ascii="Times New Roman" w:hAnsi="Times New Roman"/>
        </w:rPr>
        <w:t>not to exceed</w:t>
      </w:r>
      <w:r w:rsidR="0045791F">
        <w:rPr>
          <w:rFonts w:ascii="Times New Roman" w:hAnsi="Times New Roman"/>
        </w:rPr>
        <w:t xml:space="preserve"> $6</w:t>
      </w:r>
      <w:r w:rsidR="00BF4EF3">
        <w:rPr>
          <w:rFonts w:ascii="Times New Roman" w:hAnsi="Times New Roman"/>
        </w:rPr>
        <w:t>7</w:t>
      </w:r>
      <w:r w:rsidR="00E35A7B">
        <w:rPr>
          <w:rFonts w:ascii="Times New Roman" w:hAnsi="Times New Roman"/>
        </w:rPr>
        <w:t>5</w:t>
      </w:r>
      <w:r>
        <w:rPr>
          <w:rFonts w:ascii="Times New Roman" w:hAnsi="Times New Roman"/>
        </w:rPr>
        <w:t>,000 for this project.</w:t>
      </w:r>
      <w:r w:rsidRPr="00523AFF">
        <w:rPr>
          <w:rFonts w:ascii="Times New Roman" w:hAnsi="Times New Roman"/>
        </w:rPr>
        <w:t xml:space="preserve"> </w:t>
      </w:r>
    </w:p>
    <w:p w:rsidR="005E50C6" w:rsidRPr="00C96564" w:rsidRDefault="005E50C6" w:rsidP="003F0CA3">
      <w:pPr>
        <w:rPr>
          <w:rFonts w:ascii="Times New Roman" w:hAnsi="Times New Roman"/>
        </w:rPr>
      </w:pPr>
    </w:p>
    <w:p w:rsidR="00D22FA6" w:rsidRPr="00C96564" w:rsidRDefault="00D22FA6" w:rsidP="00D22FA6">
      <w:pPr>
        <w:ind w:right="-720"/>
        <w:rPr>
          <w:rFonts w:ascii="Times New Roman" w:hAnsi="Times New Roman"/>
          <w:u w:val="single"/>
        </w:rPr>
      </w:pP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decimal" w:pos="270"/>
        </w:tabs>
        <w:ind w:right="-720"/>
        <w:rPr>
          <w:rFonts w:ascii="Times New Roman" w:hAnsi="Times New Roman"/>
        </w:rPr>
      </w:pPr>
      <w:r w:rsidRPr="00C96564">
        <w:rPr>
          <w:rFonts w:ascii="Times New Roman" w:hAnsi="Times New Roman"/>
        </w:rPr>
        <w:t xml:space="preserve">Board Action on: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Postpone:</w:t>
      </w:r>
      <w:r w:rsidRPr="00C96564">
        <w:rPr>
          <w:rFonts w:ascii="Times New Roman" w:hAnsi="Times New Roman"/>
          <w:u w:val="single"/>
        </w:rPr>
        <w:tab/>
      </w:r>
      <w:r w:rsidRPr="00C96564">
        <w:rPr>
          <w:rFonts w:ascii="Times New Roman" w:hAnsi="Times New Roman"/>
          <w:u w:val="single"/>
        </w:rPr>
        <w:tab/>
        <w:t xml:space="preserve">                              </w:t>
      </w:r>
      <w:r w:rsidRPr="00C96564">
        <w:rPr>
          <w:rFonts w:ascii="Times New Roman" w:hAnsi="Times New Roman"/>
          <w:u w:val="single"/>
        </w:rPr>
        <w:tab/>
        <w:t xml:space="preserve">                     </w:t>
      </w:r>
    </w:p>
    <w:p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lastRenderedPageBreak/>
        <w:tab/>
        <w:t xml:space="preserve">   Motion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Amend:</w:t>
      </w:r>
      <w:r w:rsidRPr="00C96564">
        <w:rPr>
          <w:rFonts w:ascii="Times New Roman" w:hAnsi="Times New Roman"/>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tab/>
        <w:t xml:space="preserve">   Second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Disapprove: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left" w:pos="360"/>
        </w:tabs>
        <w:ind w:right="-810"/>
        <w:jc w:val="both"/>
        <w:rPr>
          <w:rFonts w:ascii="Times New Roman" w:hAnsi="Times New Roman"/>
        </w:rPr>
      </w:pPr>
      <w:r w:rsidRPr="00C96564">
        <w:rPr>
          <w:rFonts w:ascii="Times New Roman" w:hAnsi="Times New Roman"/>
        </w:rPr>
        <w:tab/>
        <w:t xml:space="preserve">   Vote:</w:t>
      </w:r>
      <w:r w:rsidRPr="00C96564">
        <w:rPr>
          <w:rFonts w:ascii="Times New Roman" w:hAnsi="Times New Roman"/>
        </w:rPr>
        <w:tab/>
        <w:t>Yeas: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Nays: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ind w:right="-720"/>
        <w:rPr>
          <w:rFonts w:ascii="Times New Roman" w:hAnsi="Times New Roman"/>
          <w:u w:val="single"/>
        </w:rPr>
      </w:pPr>
      <w:r w:rsidRPr="00C96564">
        <w:rPr>
          <w:rFonts w:ascii="Times New Roman" w:hAnsi="Times New Roman"/>
          <w:u w:val="single"/>
        </w:rPr>
        <w:t xml:space="preserve">        </w:t>
      </w:r>
    </w:p>
    <w:p w:rsidR="00D22FA6" w:rsidRDefault="00D22FA6" w:rsidP="00D22FA6">
      <w:pPr>
        <w:ind w:right="-720"/>
        <w:rPr>
          <w:rFonts w:ascii="Times New Roman" w:hAnsi="Times New Roman"/>
          <w:u w:val="single"/>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w:t>
      </w:r>
      <w:r w:rsidR="00DB69A9">
        <w:rPr>
          <w:rFonts w:ascii="Times New Roman" w:hAnsi="Times New Roman"/>
        </w:rPr>
        <w:t xml:space="preserve">  </w:t>
      </w:r>
      <w:r w:rsidRPr="00C96564">
        <w:rPr>
          <w:rFonts w:ascii="Times New Roman" w:hAnsi="Times New Roman"/>
          <w:u w:val="single"/>
        </w:rPr>
        <w:t xml:space="preserve">ATTEST: Board Action, </w:t>
      </w:r>
      <w:r w:rsidR="0045791F">
        <w:rPr>
          <w:rFonts w:ascii="Times New Roman" w:hAnsi="Times New Roman"/>
          <w:u w:val="single"/>
        </w:rPr>
        <w:t>October 28</w:t>
      </w:r>
      <w:r w:rsidRPr="00C96564">
        <w:rPr>
          <w:rFonts w:ascii="Times New Roman" w:hAnsi="Times New Roman"/>
          <w:u w:val="single"/>
        </w:rPr>
        <w:t>, 20</w:t>
      </w:r>
      <w:r w:rsidR="0045791F">
        <w:rPr>
          <w:rFonts w:ascii="Times New Roman" w:hAnsi="Times New Roman"/>
          <w:u w:val="single"/>
        </w:rPr>
        <w:t>16</w:t>
      </w:r>
    </w:p>
    <w:p w:rsidR="00D50029" w:rsidRDefault="00D50029" w:rsidP="00D22FA6">
      <w:pPr>
        <w:ind w:right="-720"/>
        <w:rPr>
          <w:rFonts w:ascii="Times New Roman" w:hAnsi="Times New Roman"/>
          <w:u w:val="single"/>
        </w:rPr>
      </w:pPr>
    </w:p>
    <w:p w:rsidR="00D50029" w:rsidRPr="00C96564" w:rsidRDefault="00D50029" w:rsidP="00D22FA6">
      <w:pPr>
        <w:ind w:right="-720"/>
        <w:rPr>
          <w:rFonts w:ascii="Times New Roman" w:hAnsi="Times New Roman"/>
        </w:rPr>
      </w:pPr>
    </w:p>
    <w:p w:rsidR="00D22FA6" w:rsidRPr="00C96564" w:rsidRDefault="00D22FA6" w:rsidP="00D22FA6">
      <w:pPr>
        <w:ind w:right="-720"/>
        <w:rPr>
          <w:rFonts w:ascii="Times New Roman" w:hAnsi="Times New Roman"/>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________________________________</w:t>
      </w:r>
      <w:r w:rsidRPr="00C96564">
        <w:rPr>
          <w:rFonts w:ascii="Times New Roman" w:hAnsi="Times New Roman"/>
        </w:rPr>
        <w:tab/>
      </w:r>
      <w:r w:rsidRPr="00C96564">
        <w:rPr>
          <w:rFonts w:ascii="Times New Roman" w:hAnsi="Times New Roman"/>
        </w:rPr>
        <w:tab/>
        <w:t xml:space="preserve">                                                                                                                                  Secretary/Chairperson</w:t>
      </w:r>
    </w:p>
    <w:p w:rsidR="005C1A72" w:rsidRDefault="005C1A72" w:rsidP="00D22FA6">
      <w:pPr>
        <w:jc w:val="center"/>
        <w:rPr>
          <w:rFonts w:ascii="Times New Roman" w:hAnsi="Times New Roman"/>
          <w:b/>
        </w:rPr>
      </w:pPr>
    </w:p>
    <w:p w:rsidR="00BD1366" w:rsidRDefault="00BD1366" w:rsidP="00D22FA6">
      <w:pPr>
        <w:jc w:val="center"/>
        <w:rPr>
          <w:rFonts w:ascii="Times New Roman" w:hAnsi="Times New Roman"/>
          <w:b/>
        </w:rPr>
      </w:pPr>
    </w:p>
    <w:p w:rsidR="005C1A72" w:rsidRDefault="005C1A72" w:rsidP="00D22FA6">
      <w:pPr>
        <w:jc w:val="center"/>
        <w:rPr>
          <w:rFonts w:ascii="Times New Roman" w:hAnsi="Times New Roman"/>
          <w:b/>
        </w:rPr>
      </w:pPr>
    </w:p>
    <w:p w:rsidR="00D22FA6" w:rsidRPr="00C96564" w:rsidRDefault="00D22FA6" w:rsidP="005E50C6">
      <w:pPr>
        <w:autoSpaceDE/>
        <w:autoSpaceDN/>
        <w:jc w:val="center"/>
        <w:rPr>
          <w:rFonts w:ascii="Times New Roman" w:hAnsi="Times New Roman"/>
          <w:b/>
        </w:rPr>
      </w:pPr>
      <w:r w:rsidRPr="00C96564">
        <w:rPr>
          <w:rFonts w:ascii="Times New Roman" w:hAnsi="Times New Roman"/>
          <w:b/>
        </w:rPr>
        <w:t>Board of Trustees</w:t>
      </w:r>
    </w:p>
    <w:p w:rsidR="00D22FA6" w:rsidRPr="00C96564" w:rsidRDefault="00D22FA6" w:rsidP="00D22FA6">
      <w:pPr>
        <w:jc w:val="center"/>
        <w:rPr>
          <w:rFonts w:ascii="Times New Roman" w:hAnsi="Times New Roman"/>
          <w:b/>
        </w:rPr>
      </w:pPr>
      <w:r w:rsidRPr="00C96564">
        <w:rPr>
          <w:rFonts w:ascii="Times New Roman" w:hAnsi="Times New Roman"/>
          <w:b/>
        </w:rPr>
        <w:t xml:space="preserve">Illinois </w:t>
      </w:r>
      <w:smartTag w:uri="urn:schemas-microsoft-com:office:smarttags" w:element="PlaceType">
        <w:r w:rsidRPr="00C96564">
          <w:rPr>
            <w:rFonts w:ascii="Times New Roman" w:hAnsi="Times New Roman"/>
            <w:b/>
          </w:rPr>
          <w:t>State</w:t>
        </w:r>
      </w:smartTag>
      <w:r w:rsidRPr="00C96564">
        <w:rPr>
          <w:rFonts w:ascii="Times New Roman" w:hAnsi="Times New Roman"/>
          <w:b/>
        </w:rPr>
        <w:t xml:space="preserve"> </w:t>
      </w:r>
      <w:smartTag w:uri="urn:schemas-microsoft-com:office:smarttags" w:element="PlaceType">
        <w:r w:rsidRPr="00C96564">
          <w:rPr>
            <w:rFonts w:ascii="Times New Roman" w:hAnsi="Times New Roman"/>
            <w:b/>
          </w:rPr>
          <w:t>University</w:t>
        </w:r>
      </w:smartTag>
    </w:p>
    <w:p w:rsidR="00D22FA6" w:rsidRPr="00C96564" w:rsidRDefault="00FD6321" w:rsidP="00D22FA6">
      <w:pPr>
        <w:jc w:val="center"/>
        <w:rPr>
          <w:rFonts w:ascii="Times New Roman" w:hAnsi="Times New Roman"/>
          <w:b/>
        </w:rPr>
      </w:pPr>
      <w:r>
        <w:rPr>
          <w:rFonts w:ascii="Times New Roman" w:hAnsi="Times New Roman"/>
          <w:b/>
        </w:rPr>
        <w:t>S</w:t>
      </w:r>
      <w:r w:rsidR="0045791F">
        <w:rPr>
          <w:rFonts w:ascii="Times New Roman" w:hAnsi="Times New Roman"/>
          <w:b/>
        </w:rPr>
        <w:t xml:space="preserve">upplemental Information for the North University Street </w:t>
      </w:r>
      <w:r w:rsidR="008442E9">
        <w:rPr>
          <w:rFonts w:ascii="Times New Roman" w:hAnsi="Times New Roman"/>
          <w:b/>
        </w:rPr>
        <w:t>Parking Garage</w:t>
      </w:r>
      <w:r w:rsidR="00563EA1">
        <w:rPr>
          <w:rFonts w:ascii="Times New Roman" w:hAnsi="Times New Roman"/>
          <w:b/>
        </w:rPr>
        <w:t xml:space="preserve"> Repairs</w:t>
      </w:r>
      <w:r>
        <w:rPr>
          <w:rFonts w:ascii="Times New Roman" w:hAnsi="Times New Roman"/>
          <w:b/>
        </w:rPr>
        <w:t xml:space="preserve"> Project</w:t>
      </w:r>
    </w:p>
    <w:p w:rsidR="00CF0A2D" w:rsidRPr="00351E56" w:rsidRDefault="00CF0A2D" w:rsidP="00227C71">
      <w:pPr>
        <w:rPr>
          <w:rFonts w:ascii="Times New Roman" w:hAnsi="Times New Roman"/>
        </w:rPr>
      </w:pPr>
    </w:p>
    <w:p w:rsidR="00FD6321" w:rsidRPr="00351E56" w:rsidRDefault="00FD6321" w:rsidP="00FD6321">
      <w:pPr>
        <w:rPr>
          <w:rFonts w:ascii="Times New Roman" w:hAnsi="Times New Roman"/>
        </w:rPr>
      </w:pPr>
      <w:r w:rsidRPr="00351E56">
        <w:rPr>
          <w:rFonts w:ascii="Times New Roman" w:hAnsi="Times New Roman"/>
        </w:rPr>
        <w:t>This item requests Board of Trustees approval to spend $</w:t>
      </w:r>
      <w:r w:rsidR="0045791F" w:rsidRPr="00351E56">
        <w:rPr>
          <w:rFonts w:ascii="Times New Roman" w:hAnsi="Times New Roman"/>
        </w:rPr>
        <w:t>6</w:t>
      </w:r>
      <w:r w:rsidR="008442E9" w:rsidRPr="00351E56">
        <w:rPr>
          <w:rFonts w:ascii="Times New Roman" w:hAnsi="Times New Roman"/>
        </w:rPr>
        <w:t>75</w:t>
      </w:r>
      <w:r w:rsidRPr="00351E56">
        <w:rPr>
          <w:rFonts w:ascii="Times New Roman" w:hAnsi="Times New Roman"/>
        </w:rPr>
        <w:t>,000 t</w:t>
      </w:r>
      <w:r w:rsidR="008442E9" w:rsidRPr="00351E56">
        <w:rPr>
          <w:rFonts w:ascii="Times New Roman" w:hAnsi="Times New Roman"/>
        </w:rPr>
        <w:t xml:space="preserve">o repair </w:t>
      </w:r>
      <w:r w:rsidR="0045791F" w:rsidRPr="00351E56">
        <w:rPr>
          <w:rFonts w:ascii="Times New Roman" w:hAnsi="Times New Roman"/>
        </w:rPr>
        <w:t>the North University Street parking garage</w:t>
      </w:r>
      <w:r w:rsidRPr="00351E56">
        <w:rPr>
          <w:rFonts w:ascii="Times New Roman" w:hAnsi="Times New Roman"/>
        </w:rPr>
        <w:t>.</w:t>
      </w:r>
    </w:p>
    <w:p w:rsidR="00FD6321" w:rsidRPr="00351E56" w:rsidRDefault="00FD6321" w:rsidP="00563EA1">
      <w:pPr>
        <w:tabs>
          <w:tab w:val="left" w:pos="990"/>
          <w:tab w:val="left" w:pos="2160"/>
          <w:tab w:val="right" w:pos="7920"/>
        </w:tabs>
        <w:rPr>
          <w:rFonts w:ascii="Times New Roman" w:hAnsi="Times New Roman"/>
        </w:rPr>
      </w:pPr>
    </w:p>
    <w:p w:rsidR="005F7393" w:rsidRPr="00351E56" w:rsidRDefault="00FD6321" w:rsidP="00FD6321">
      <w:pPr>
        <w:tabs>
          <w:tab w:val="left" w:pos="990"/>
          <w:tab w:val="left" w:pos="2160"/>
          <w:tab w:val="right" w:pos="7920"/>
        </w:tabs>
        <w:rPr>
          <w:rFonts w:ascii="Times New Roman" w:hAnsi="Times New Roman"/>
          <w:color w:val="000000"/>
        </w:rPr>
      </w:pPr>
      <w:r w:rsidRPr="00351E56">
        <w:rPr>
          <w:rFonts w:ascii="Times New Roman" w:hAnsi="Times New Roman"/>
          <w:b/>
        </w:rPr>
        <w:t>Background</w:t>
      </w:r>
      <w:r w:rsidRPr="00351E56">
        <w:rPr>
          <w:rFonts w:ascii="Times New Roman" w:hAnsi="Times New Roman"/>
        </w:rPr>
        <w:t xml:space="preserve"> –</w:t>
      </w:r>
      <w:r w:rsidR="002301B7" w:rsidRPr="00351E56">
        <w:rPr>
          <w:rFonts w:ascii="Times New Roman" w:hAnsi="Times New Roman"/>
        </w:rPr>
        <w:t xml:space="preserve"> </w:t>
      </w:r>
      <w:r w:rsidR="00D8153B" w:rsidRPr="00351E56">
        <w:rPr>
          <w:rFonts w:ascii="Times New Roman" w:hAnsi="Times New Roman"/>
        </w:rPr>
        <w:t xml:space="preserve">The North University </w:t>
      </w:r>
      <w:r w:rsidR="00AA35C0" w:rsidRPr="00351E56">
        <w:rPr>
          <w:rFonts w:ascii="Times New Roman" w:hAnsi="Times New Roman"/>
        </w:rPr>
        <w:t xml:space="preserve">Street Parking </w:t>
      </w:r>
      <w:r w:rsidR="00D8153B" w:rsidRPr="00351E56">
        <w:rPr>
          <w:rFonts w:ascii="Times New Roman" w:hAnsi="Times New Roman"/>
        </w:rPr>
        <w:t>Garage</w:t>
      </w:r>
      <w:r w:rsidR="002301B7" w:rsidRPr="00351E56">
        <w:rPr>
          <w:rFonts w:ascii="Times New Roman" w:hAnsi="Times New Roman"/>
        </w:rPr>
        <w:t xml:space="preserve">, located at North University Street and West Locust Street, </w:t>
      </w:r>
      <w:r w:rsidR="00D8153B" w:rsidRPr="00351E56">
        <w:rPr>
          <w:rFonts w:ascii="Times New Roman" w:hAnsi="Times New Roman"/>
        </w:rPr>
        <w:t>opened in 1991</w:t>
      </w:r>
      <w:r w:rsidR="00AA35C0" w:rsidRPr="00351E56">
        <w:rPr>
          <w:rFonts w:ascii="Times New Roman" w:hAnsi="Times New Roman"/>
        </w:rPr>
        <w:t xml:space="preserve">.  The garage provides 371 parking spaces used throughout </w:t>
      </w:r>
      <w:r w:rsidR="00AA35C0" w:rsidRPr="00351E56">
        <w:rPr>
          <w:rFonts w:ascii="Times New Roman" w:hAnsi="Times New Roman"/>
        </w:rPr>
        <w:lastRenderedPageBreak/>
        <w:t xml:space="preserve">the year by faculty, staff and students.  </w:t>
      </w:r>
      <w:r w:rsidR="002301B7" w:rsidRPr="00351E56">
        <w:rPr>
          <w:rFonts w:ascii="Times New Roman" w:hAnsi="Times New Roman"/>
        </w:rPr>
        <w:t xml:space="preserve">While the garage </w:t>
      </w:r>
      <w:r w:rsidR="00D8153B" w:rsidRPr="00351E56">
        <w:rPr>
          <w:rFonts w:ascii="Times New Roman" w:hAnsi="Times New Roman"/>
        </w:rPr>
        <w:t xml:space="preserve">has </w:t>
      </w:r>
      <w:r w:rsidR="00053EA0" w:rsidRPr="00351E56">
        <w:rPr>
          <w:rFonts w:ascii="Times New Roman" w:hAnsi="Times New Roman"/>
        </w:rPr>
        <w:t>undergone maintenance on a regular basis</w:t>
      </w:r>
      <w:r w:rsidR="002301B7" w:rsidRPr="00351E56">
        <w:rPr>
          <w:rFonts w:ascii="Times New Roman" w:hAnsi="Times New Roman"/>
        </w:rPr>
        <w:t>,</w:t>
      </w:r>
      <w:r w:rsidR="00AA35C0" w:rsidRPr="00351E56">
        <w:rPr>
          <w:rFonts w:ascii="Times New Roman" w:hAnsi="Times New Roman"/>
        </w:rPr>
        <w:t xml:space="preserve"> due to its age</w:t>
      </w:r>
      <w:r w:rsidR="002301B7" w:rsidRPr="00351E56">
        <w:rPr>
          <w:rFonts w:ascii="Times New Roman" w:hAnsi="Times New Roman"/>
        </w:rPr>
        <w:t xml:space="preserve"> the University engaged</w:t>
      </w:r>
      <w:r w:rsidR="00AA35C0" w:rsidRPr="00351E56">
        <w:rPr>
          <w:rFonts w:ascii="Times New Roman" w:hAnsi="Times New Roman"/>
        </w:rPr>
        <w:t xml:space="preserve"> </w:t>
      </w:r>
      <w:r w:rsidR="002301B7" w:rsidRPr="00351E56">
        <w:rPr>
          <w:rFonts w:ascii="Times New Roman" w:hAnsi="Times New Roman"/>
        </w:rPr>
        <w:t xml:space="preserve">Walker </w:t>
      </w:r>
      <w:r w:rsidR="00AA35C0" w:rsidRPr="00351E56">
        <w:rPr>
          <w:rFonts w:ascii="Times New Roman" w:hAnsi="Times New Roman"/>
        </w:rPr>
        <w:t>Restoration Consultants to do an evaluation of the structure</w:t>
      </w:r>
      <w:r w:rsidR="002645C5" w:rsidRPr="00351E56">
        <w:rPr>
          <w:rFonts w:ascii="Times New Roman" w:hAnsi="Times New Roman"/>
        </w:rPr>
        <w:t xml:space="preserve">. </w:t>
      </w:r>
      <w:r w:rsidR="00AA35C0" w:rsidRPr="00351E56">
        <w:rPr>
          <w:rFonts w:ascii="Times New Roman" w:hAnsi="Times New Roman"/>
        </w:rPr>
        <w:t xml:space="preserve">Walker Restoration Consultants, a company that specializes in parking garage facilities, identified </w:t>
      </w:r>
      <w:r w:rsidR="002645C5" w:rsidRPr="00351E56">
        <w:rPr>
          <w:rFonts w:ascii="Times New Roman" w:hAnsi="Times New Roman"/>
        </w:rPr>
        <w:t xml:space="preserve">in their November 2014 evaluation </w:t>
      </w:r>
      <w:r w:rsidR="001C00F0" w:rsidRPr="00351E56">
        <w:rPr>
          <w:rFonts w:ascii="Times New Roman" w:hAnsi="Times New Roman"/>
        </w:rPr>
        <w:t xml:space="preserve">necessary </w:t>
      </w:r>
      <w:r w:rsidR="00AA35C0" w:rsidRPr="00351E56">
        <w:rPr>
          <w:rFonts w:ascii="Times New Roman" w:hAnsi="Times New Roman"/>
        </w:rPr>
        <w:t xml:space="preserve">repairs </w:t>
      </w:r>
      <w:r w:rsidR="001C00F0" w:rsidRPr="00351E56">
        <w:rPr>
          <w:rFonts w:ascii="Times New Roman" w:hAnsi="Times New Roman"/>
        </w:rPr>
        <w:t>for</w:t>
      </w:r>
      <w:r w:rsidR="00D8153B" w:rsidRPr="00351E56">
        <w:rPr>
          <w:rFonts w:ascii="Times New Roman" w:hAnsi="Times New Roman"/>
        </w:rPr>
        <w:t xml:space="preserve"> maintaining the garage and extending its </w:t>
      </w:r>
      <w:r w:rsidR="00563EA1" w:rsidRPr="00351E56">
        <w:rPr>
          <w:rFonts w:ascii="Times New Roman" w:hAnsi="Times New Roman"/>
        </w:rPr>
        <w:t>useful life.</w:t>
      </w:r>
      <w:r w:rsidR="00BC1A8B" w:rsidRPr="00351E56">
        <w:rPr>
          <w:rFonts w:ascii="Times New Roman" w:hAnsi="Times New Roman"/>
        </w:rPr>
        <w:t xml:space="preserve">  Walker Restoration Consultants evaluated the garage again in summer 2016 to identify any work necessary prior to the opening of the garage for fall 2016.  Minor repairs identified by the evaluators were completed prior to the beginning of the fall 2016 semester, but more work is needed to fully address the items identified in the</w:t>
      </w:r>
      <w:r w:rsidR="007845E2" w:rsidRPr="00351E56">
        <w:rPr>
          <w:rFonts w:ascii="Times New Roman" w:hAnsi="Times New Roman"/>
        </w:rPr>
        <w:t xml:space="preserve"> November 2014</w:t>
      </w:r>
      <w:r w:rsidR="00BC1A8B" w:rsidRPr="00351E56">
        <w:rPr>
          <w:rFonts w:ascii="Times New Roman" w:hAnsi="Times New Roman"/>
        </w:rPr>
        <w:t xml:space="preserve"> evaluation.  </w:t>
      </w:r>
    </w:p>
    <w:p w:rsidR="004F31F5" w:rsidRPr="00351E56" w:rsidRDefault="004F31F5" w:rsidP="00227C71">
      <w:pPr>
        <w:rPr>
          <w:rFonts w:ascii="Times New Roman" w:hAnsi="Times New Roman"/>
        </w:rPr>
      </w:pPr>
    </w:p>
    <w:p w:rsidR="00FD6321" w:rsidRPr="00351E56" w:rsidRDefault="00FD6321" w:rsidP="00227C71">
      <w:pPr>
        <w:rPr>
          <w:rFonts w:ascii="Times New Roman" w:hAnsi="Times New Roman"/>
        </w:rPr>
      </w:pPr>
      <w:r w:rsidRPr="00351E56">
        <w:rPr>
          <w:rFonts w:ascii="Times New Roman" w:hAnsi="Times New Roman"/>
          <w:b/>
        </w:rPr>
        <w:t>Project Scope</w:t>
      </w:r>
      <w:r w:rsidRPr="00351E56">
        <w:rPr>
          <w:rFonts w:ascii="Times New Roman" w:hAnsi="Times New Roman"/>
        </w:rPr>
        <w:t xml:space="preserve"> – Work </w:t>
      </w:r>
      <w:r w:rsidR="00053EA0" w:rsidRPr="00351E56">
        <w:rPr>
          <w:rFonts w:ascii="Times New Roman" w:hAnsi="Times New Roman"/>
        </w:rPr>
        <w:t>will include the removal of loose (spalled) concrete, replacement of all of the joint material between the pre-cast panels, and repair of any metal parts, such as the stairway stringers</w:t>
      </w:r>
      <w:r w:rsidRPr="00351E56">
        <w:rPr>
          <w:rFonts w:ascii="Times New Roman" w:hAnsi="Times New Roman"/>
        </w:rPr>
        <w:t>.  The estimated cost for this project</w:t>
      </w:r>
      <w:r w:rsidR="00192BD3" w:rsidRPr="00351E56">
        <w:rPr>
          <w:rFonts w:ascii="Times New Roman" w:hAnsi="Times New Roman"/>
        </w:rPr>
        <w:t xml:space="preserve"> is $6</w:t>
      </w:r>
      <w:r w:rsidR="00CE3282" w:rsidRPr="00351E56">
        <w:rPr>
          <w:rFonts w:ascii="Times New Roman" w:hAnsi="Times New Roman"/>
        </w:rPr>
        <w:t>75</w:t>
      </w:r>
      <w:r w:rsidRPr="00351E56">
        <w:rPr>
          <w:rFonts w:ascii="Times New Roman" w:hAnsi="Times New Roman"/>
        </w:rPr>
        <w:t>,000.</w:t>
      </w:r>
      <w:r w:rsidR="00BC1A8B" w:rsidRPr="00351E56">
        <w:rPr>
          <w:rFonts w:ascii="Times New Roman" w:hAnsi="Times New Roman"/>
        </w:rPr>
        <w:t xml:space="preserve">  The intent is to begin this repair work in spring 2017 and for it to be completed prior to the beginning of the fall 2017 semester.  </w:t>
      </w:r>
    </w:p>
    <w:p w:rsidR="00FD6321" w:rsidRPr="00351E56" w:rsidRDefault="00FD6321" w:rsidP="00227C71">
      <w:pPr>
        <w:rPr>
          <w:rFonts w:ascii="Times New Roman" w:hAnsi="Times New Roman"/>
        </w:rPr>
      </w:pPr>
    </w:p>
    <w:p w:rsidR="00563EA1" w:rsidRPr="00351E56" w:rsidRDefault="00563EA1" w:rsidP="00227C71">
      <w:pPr>
        <w:rPr>
          <w:rFonts w:ascii="Times New Roman" w:hAnsi="Times New Roman"/>
        </w:rPr>
      </w:pPr>
    </w:p>
    <w:p w:rsidR="00227C71" w:rsidRPr="00351E56" w:rsidRDefault="00A40429" w:rsidP="00227C71">
      <w:pPr>
        <w:pStyle w:val="Heading1"/>
        <w:rPr>
          <w:rFonts w:ascii="Times New Roman" w:hAnsi="Times New Roman"/>
          <w:b/>
          <w:sz w:val="20"/>
          <w:szCs w:val="20"/>
        </w:rPr>
      </w:pPr>
      <w:r w:rsidRPr="00351E56">
        <w:rPr>
          <w:rFonts w:ascii="Times New Roman" w:hAnsi="Times New Roman"/>
          <w:b/>
          <w:sz w:val="20"/>
          <w:szCs w:val="20"/>
        </w:rPr>
        <w:t xml:space="preserve">Resource </w:t>
      </w:r>
      <w:r w:rsidR="00CB4A53" w:rsidRPr="00351E56">
        <w:rPr>
          <w:rFonts w:ascii="Times New Roman" w:hAnsi="Times New Roman"/>
          <w:b/>
          <w:sz w:val="20"/>
          <w:szCs w:val="20"/>
        </w:rPr>
        <w:t>Requirements</w:t>
      </w:r>
    </w:p>
    <w:p w:rsidR="00055A9A" w:rsidRPr="00351E56" w:rsidRDefault="00055A9A" w:rsidP="00055A9A">
      <w:pPr>
        <w:rPr>
          <w:rFonts w:ascii="Times New Roman" w:hAnsi="Times New Roman"/>
        </w:rPr>
      </w:pPr>
    </w:p>
    <w:p w:rsidR="00055A9A" w:rsidRPr="00351E56" w:rsidRDefault="004F31F5" w:rsidP="00055A9A">
      <w:pPr>
        <w:rPr>
          <w:rFonts w:ascii="Times New Roman" w:hAnsi="Times New Roman"/>
        </w:rPr>
      </w:pPr>
      <w:r w:rsidRPr="00351E56">
        <w:rPr>
          <w:rFonts w:ascii="Times New Roman" w:hAnsi="Times New Roman"/>
        </w:rPr>
        <w:t>Construction</w:t>
      </w:r>
      <w:r w:rsidRPr="00351E56">
        <w:rPr>
          <w:rFonts w:ascii="Times New Roman" w:hAnsi="Times New Roman"/>
        </w:rPr>
        <w:tab/>
      </w:r>
      <w:r w:rsidRPr="00351E56">
        <w:rPr>
          <w:rFonts w:ascii="Times New Roman" w:hAnsi="Times New Roman"/>
        </w:rPr>
        <w:tab/>
      </w:r>
      <w:r w:rsidRPr="00351E56">
        <w:rPr>
          <w:rFonts w:ascii="Times New Roman" w:hAnsi="Times New Roman"/>
        </w:rPr>
        <w:tab/>
      </w:r>
      <w:r w:rsidRPr="00351E56">
        <w:rPr>
          <w:rFonts w:ascii="Times New Roman" w:hAnsi="Times New Roman"/>
        </w:rPr>
        <w:tab/>
      </w:r>
      <w:r w:rsidRPr="00351E56">
        <w:rPr>
          <w:rFonts w:ascii="Times New Roman" w:hAnsi="Times New Roman"/>
        </w:rPr>
        <w:tab/>
      </w:r>
      <w:r w:rsidR="007974C5" w:rsidRPr="00351E56">
        <w:rPr>
          <w:rFonts w:ascii="Times New Roman" w:hAnsi="Times New Roman"/>
        </w:rPr>
        <w:t xml:space="preserve"> </w:t>
      </w:r>
      <w:r w:rsidR="00BC1A8B" w:rsidRPr="00351E56">
        <w:rPr>
          <w:rFonts w:ascii="Times New Roman" w:hAnsi="Times New Roman"/>
        </w:rPr>
        <w:t>$</w:t>
      </w:r>
      <w:r w:rsidR="007974C5" w:rsidRPr="00351E56">
        <w:rPr>
          <w:rFonts w:ascii="Times New Roman" w:hAnsi="Times New Roman"/>
        </w:rPr>
        <w:t>570,500</w:t>
      </w:r>
    </w:p>
    <w:p w:rsidR="00055A9A" w:rsidRPr="00351E56" w:rsidRDefault="00E04ADB" w:rsidP="00055A9A">
      <w:pPr>
        <w:rPr>
          <w:rFonts w:ascii="Times New Roman" w:hAnsi="Times New Roman"/>
        </w:rPr>
      </w:pPr>
      <w:r w:rsidRPr="00351E56">
        <w:rPr>
          <w:rFonts w:ascii="Times New Roman" w:hAnsi="Times New Roman"/>
        </w:rPr>
        <w:t>Design Fees</w:t>
      </w:r>
      <w:r w:rsidRPr="00351E56">
        <w:rPr>
          <w:rFonts w:ascii="Times New Roman" w:hAnsi="Times New Roman"/>
        </w:rPr>
        <w:tab/>
      </w:r>
      <w:r w:rsidRPr="00351E56">
        <w:rPr>
          <w:rFonts w:ascii="Times New Roman" w:hAnsi="Times New Roman"/>
        </w:rPr>
        <w:tab/>
      </w:r>
      <w:r w:rsidRPr="00351E56">
        <w:rPr>
          <w:rFonts w:ascii="Times New Roman" w:hAnsi="Times New Roman"/>
        </w:rPr>
        <w:tab/>
      </w:r>
      <w:r w:rsidRPr="00351E56">
        <w:rPr>
          <w:rFonts w:ascii="Times New Roman" w:hAnsi="Times New Roman"/>
        </w:rPr>
        <w:tab/>
      </w:r>
      <w:r w:rsidRPr="00351E56">
        <w:rPr>
          <w:rFonts w:ascii="Times New Roman" w:hAnsi="Times New Roman"/>
        </w:rPr>
        <w:tab/>
        <w:t xml:space="preserve">    </w:t>
      </w:r>
      <w:r w:rsidR="008442E9" w:rsidRPr="00351E56">
        <w:rPr>
          <w:rFonts w:ascii="Times New Roman" w:hAnsi="Times New Roman"/>
        </w:rPr>
        <w:t xml:space="preserve"> </w:t>
      </w:r>
      <w:r w:rsidR="007974C5" w:rsidRPr="00351E56">
        <w:rPr>
          <w:rFonts w:ascii="Times New Roman" w:hAnsi="Times New Roman"/>
        </w:rPr>
        <w:t>46,500</w:t>
      </w:r>
    </w:p>
    <w:p w:rsidR="00055A9A" w:rsidRPr="00351E56" w:rsidRDefault="00055A9A" w:rsidP="00055A9A">
      <w:pPr>
        <w:rPr>
          <w:rFonts w:ascii="Times New Roman" w:hAnsi="Times New Roman"/>
        </w:rPr>
      </w:pPr>
      <w:r w:rsidRPr="00351E56">
        <w:rPr>
          <w:rFonts w:ascii="Times New Roman" w:hAnsi="Times New Roman"/>
        </w:rPr>
        <w:lastRenderedPageBreak/>
        <w:t>Contingency</w:t>
      </w:r>
      <w:r w:rsidRPr="00351E56">
        <w:rPr>
          <w:rFonts w:ascii="Times New Roman" w:hAnsi="Times New Roman"/>
        </w:rPr>
        <w:tab/>
      </w:r>
      <w:r w:rsidRPr="00351E56">
        <w:rPr>
          <w:rFonts w:ascii="Times New Roman" w:hAnsi="Times New Roman"/>
        </w:rPr>
        <w:tab/>
      </w:r>
      <w:r w:rsidRPr="00351E56">
        <w:rPr>
          <w:rFonts w:ascii="Times New Roman" w:hAnsi="Times New Roman"/>
        </w:rPr>
        <w:tab/>
      </w:r>
      <w:r w:rsidRPr="00351E56">
        <w:rPr>
          <w:rFonts w:ascii="Times New Roman" w:hAnsi="Times New Roman"/>
        </w:rPr>
        <w:tab/>
      </w:r>
      <w:r w:rsidRPr="00351E56">
        <w:rPr>
          <w:rFonts w:ascii="Times New Roman" w:hAnsi="Times New Roman"/>
        </w:rPr>
        <w:tab/>
      </w:r>
      <w:r w:rsidR="00E04ADB" w:rsidRPr="00351E56">
        <w:rPr>
          <w:rFonts w:ascii="Times New Roman" w:hAnsi="Times New Roman"/>
          <w:u w:val="single"/>
        </w:rPr>
        <w:t xml:space="preserve">    </w:t>
      </w:r>
      <w:r w:rsidR="00FA6963" w:rsidRPr="00351E56">
        <w:rPr>
          <w:rFonts w:ascii="Times New Roman" w:hAnsi="Times New Roman"/>
          <w:u w:val="single"/>
        </w:rPr>
        <w:t xml:space="preserve"> </w:t>
      </w:r>
      <w:r w:rsidR="007974C5" w:rsidRPr="00351E56">
        <w:rPr>
          <w:rFonts w:ascii="Times New Roman" w:hAnsi="Times New Roman"/>
          <w:u w:val="single"/>
        </w:rPr>
        <w:t>58,500</w:t>
      </w:r>
    </w:p>
    <w:p w:rsidR="00055A9A" w:rsidRPr="00351E56" w:rsidRDefault="00563EA1" w:rsidP="00055A9A">
      <w:pPr>
        <w:rPr>
          <w:rFonts w:ascii="Times New Roman" w:hAnsi="Times New Roman"/>
        </w:rPr>
      </w:pPr>
      <w:r w:rsidRPr="00351E56">
        <w:rPr>
          <w:rFonts w:ascii="Times New Roman" w:hAnsi="Times New Roman"/>
        </w:rPr>
        <w:t>Total Project Cost</w:t>
      </w:r>
      <w:r w:rsidRPr="00351E56">
        <w:rPr>
          <w:rFonts w:ascii="Times New Roman" w:hAnsi="Times New Roman"/>
        </w:rPr>
        <w:tab/>
      </w:r>
      <w:r w:rsidRPr="00351E56">
        <w:rPr>
          <w:rFonts w:ascii="Times New Roman" w:hAnsi="Times New Roman"/>
        </w:rPr>
        <w:tab/>
      </w:r>
      <w:r w:rsidRPr="00351E56">
        <w:rPr>
          <w:rFonts w:ascii="Times New Roman" w:hAnsi="Times New Roman"/>
        </w:rPr>
        <w:tab/>
      </w:r>
      <w:r w:rsidR="007974C5" w:rsidRPr="00351E56">
        <w:rPr>
          <w:rFonts w:ascii="Times New Roman" w:hAnsi="Times New Roman"/>
        </w:rPr>
        <w:t xml:space="preserve">                </w:t>
      </w:r>
      <w:r w:rsidRPr="00351E56">
        <w:rPr>
          <w:rFonts w:ascii="Times New Roman" w:hAnsi="Times New Roman"/>
        </w:rPr>
        <w:t>$</w:t>
      </w:r>
      <w:r w:rsidR="007974C5" w:rsidRPr="00351E56">
        <w:rPr>
          <w:rFonts w:ascii="Times New Roman" w:hAnsi="Times New Roman"/>
        </w:rPr>
        <w:t>675,000</w:t>
      </w:r>
    </w:p>
    <w:p w:rsidR="001B4C4C" w:rsidRPr="00351E56" w:rsidRDefault="001B4C4C" w:rsidP="00055A9A">
      <w:pPr>
        <w:rPr>
          <w:rFonts w:ascii="Times New Roman" w:hAnsi="Times New Roman"/>
        </w:rPr>
      </w:pPr>
    </w:p>
    <w:p w:rsidR="001B4C4C" w:rsidRPr="00351E56" w:rsidRDefault="001B4C4C" w:rsidP="00055A9A">
      <w:pPr>
        <w:rPr>
          <w:rFonts w:ascii="Times New Roman" w:hAnsi="Times New Roman"/>
        </w:rPr>
      </w:pPr>
      <w:r w:rsidRPr="00351E56">
        <w:rPr>
          <w:rFonts w:ascii="Times New Roman" w:hAnsi="Times New Roman"/>
        </w:rPr>
        <w:t>Source</w:t>
      </w:r>
      <w:r w:rsidR="00D92879" w:rsidRPr="00351E56">
        <w:rPr>
          <w:rFonts w:ascii="Times New Roman" w:hAnsi="Times New Roman"/>
        </w:rPr>
        <w:t xml:space="preserve"> of Fundin</w:t>
      </w:r>
      <w:r w:rsidR="00C342ED" w:rsidRPr="00351E56">
        <w:rPr>
          <w:rFonts w:ascii="Times New Roman" w:hAnsi="Times New Roman"/>
        </w:rPr>
        <w:t>g:</w:t>
      </w:r>
      <w:r w:rsidR="00C342ED" w:rsidRPr="00351E56">
        <w:rPr>
          <w:rFonts w:ascii="Times New Roman" w:hAnsi="Times New Roman"/>
        </w:rPr>
        <w:tab/>
        <w:t>Parking Reserves</w:t>
      </w:r>
    </w:p>
    <w:p w:rsidR="005F7393" w:rsidRPr="00351E56" w:rsidRDefault="005F7393" w:rsidP="00055A9A">
      <w:pPr>
        <w:rPr>
          <w:rFonts w:ascii="Times New Roman" w:hAnsi="Times New Roman"/>
        </w:rPr>
      </w:pPr>
    </w:p>
    <w:sectPr w:rsidR="005F7393" w:rsidRPr="00351E56" w:rsidSect="00DB69A9">
      <w:footerReference w:type="default" r:id="rId6"/>
      <w:pgSz w:w="12240" w:h="15840"/>
      <w:pgMar w:top="1296" w:right="1800" w:bottom="129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72" w:rsidRDefault="003F3F72">
      <w:r>
        <w:separator/>
      </w:r>
    </w:p>
  </w:endnote>
  <w:endnote w:type="continuationSeparator" w:id="0">
    <w:p w:rsidR="003F3F72" w:rsidRDefault="003F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72" w:rsidRPr="00C96564" w:rsidRDefault="003F3F72">
    <w:pPr>
      <w:pStyle w:val="Footer"/>
      <w:rPr>
        <w:rFonts w:ascii="Times New Roman" w:hAnsi="Times New Roman"/>
        <w:u w:val="single"/>
      </w:rPr>
    </w:pPr>
    <w:r w:rsidRPr="00C96564">
      <w:rPr>
        <w:rFonts w:ascii="Times New Roman" w:hAnsi="Times New Roman"/>
        <w:u w:val="single"/>
      </w:rPr>
      <w:t xml:space="preserve">Board of Trustees </w:t>
    </w:r>
    <w:r>
      <w:rPr>
        <w:rFonts w:ascii="Times New Roman" w:hAnsi="Times New Roman"/>
        <w:u w:val="single"/>
      </w:rPr>
      <w:t>of Illinois State Universit</w:t>
    </w:r>
    <w:r w:rsidR="00192BD3">
      <w:rPr>
        <w:rFonts w:ascii="Times New Roman" w:hAnsi="Times New Roman"/>
        <w:u w:val="single"/>
      </w:rPr>
      <w:t xml:space="preserve">y—North University </w:t>
    </w:r>
    <w:r w:rsidR="007E1130">
      <w:rPr>
        <w:rFonts w:ascii="Times New Roman" w:hAnsi="Times New Roman"/>
        <w:u w:val="single"/>
      </w:rPr>
      <w:t xml:space="preserve">Street </w:t>
    </w:r>
    <w:r w:rsidR="00192BD3">
      <w:rPr>
        <w:rFonts w:ascii="Times New Roman" w:hAnsi="Times New Roman"/>
        <w:u w:val="single"/>
      </w:rPr>
      <w:t>Garage Repairs</w:t>
    </w:r>
    <w:r>
      <w:rPr>
        <w:rFonts w:ascii="Times New Roman" w:hAnsi="Times New Roman"/>
        <w:u w:val="single"/>
      </w:rPr>
      <w:t xml:space="preserve"> </w:t>
    </w:r>
    <w:r>
      <w:rPr>
        <w:rFonts w:ascii="Times New Roman" w:hAnsi="Times New Roman"/>
        <w:u w:val="single"/>
      </w:rPr>
      <w:tab/>
      <w:t>Page 2</w:t>
    </w:r>
    <w:r w:rsidRPr="00C96564">
      <w:rPr>
        <w:rFonts w:ascii="Times New Roman" w:hAnsi="Times New Roman"/>
        <w:u w:val="single"/>
      </w:rPr>
      <w:t xml:space="preserve">          </w:t>
    </w:r>
  </w:p>
  <w:p w:rsidR="003F3F72" w:rsidRPr="00C96564" w:rsidRDefault="00192BD3">
    <w:pPr>
      <w:pStyle w:val="Footer"/>
      <w:rPr>
        <w:rFonts w:ascii="Times New Roman" w:hAnsi="Times New Roman"/>
      </w:rPr>
    </w:pPr>
    <w:r>
      <w:rPr>
        <w:rFonts w:ascii="Times New Roman" w:hAnsi="Times New Roman"/>
      </w:rPr>
      <w:t>10/28</w:t>
    </w:r>
    <w:r w:rsidR="00FD6321">
      <w:rPr>
        <w:rFonts w:ascii="Times New Roman" w:hAnsi="Times New Roman"/>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72" w:rsidRDefault="003F3F72">
      <w:r>
        <w:separator/>
      </w:r>
    </w:p>
  </w:footnote>
  <w:footnote w:type="continuationSeparator" w:id="0">
    <w:p w:rsidR="003F3F72" w:rsidRDefault="003F3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22"/>
    <w:rsid w:val="0000729F"/>
    <w:rsid w:val="00016A72"/>
    <w:rsid w:val="00020E9C"/>
    <w:rsid w:val="00032CDC"/>
    <w:rsid w:val="00052DC9"/>
    <w:rsid w:val="00053EA0"/>
    <w:rsid w:val="00055A9A"/>
    <w:rsid w:val="000757E5"/>
    <w:rsid w:val="00087F6B"/>
    <w:rsid w:val="000A39EC"/>
    <w:rsid w:val="000B26AD"/>
    <w:rsid w:val="000F30C7"/>
    <w:rsid w:val="00101A74"/>
    <w:rsid w:val="00106DB3"/>
    <w:rsid w:val="00120359"/>
    <w:rsid w:val="0012615D"/>
    <w:rsid w:val="001301BD"/>
    <w:rsid w:val="00134AC5"/>
    <w:rsid w:val="00143C22"/>
    <w:rsid w:val="001534BF"/>
    <w:rsid w:val="00154F56"/>
    <w:rsid w:val="00173E09"/>
    <w:rsid w:val="0017596F"/>
    <w:rsid w:val="00192BD3"/>
    <w:rsid w:val="001A2063"/>
    <w:rsid w:val="001B4C4C"/>
    <w:rsid w:val="001C00F0"/>
    <w:rsid w:val="001C3D86"/>
    <w:rsid w:val="001D307B"/>
    <w:rsid w:val="001D78B6"/>
    <w:rsid w:val="0020016B"/>
    <w:rsid w:val="0022296C"/>
    <w:rsid w:val="00223308"/>
    <w:rsid w:val="00224E83"/>
    <w:rsid w:val="00227C71"/>
    <w:rsid w:val="00227CAD"/>
    <w:rsid w:val="002301B7"/>
    <w:rsid w:val="00247A81"/>
    <w:rsid w:val="002525CA"/>
    <w:rsid w:val="002645C5"/>
    <w:rsid w:val="00271D60"/>
    <w:rsid w:val="0029682E"/>
    <w:rsid w:val="002A4866"/>
    <w:rsid w:val="002B3FF4"/>
    <w:rsid w:val="002C7855"/>
    <w:rsid w:val="00306C34"/>
    <w:rsid w:val="003144A8"/>
    <w:rsid w:val="00320F67"/>
    <w:rsid w:val="00321293"/>
    <w:rsid w:val="00331935"/>
    <w:rsid w:val="003365C0"/>
    <w:rsid w:val="00351E56"/>
    <w:rsid w:val="003553C3"/>
    <w:rsid w:val="00371B58"/>
    <w:rsid w:val="0037345E"/>
    <w:rsid w:val="00383D6B"/>
    <w:rsid w:val="003903F5"/>
    <w:rsid w:val="003954FE"/>
    <w:rsid w:val="003962BB"/>
    <w:rsid w:val="003A51EF"/>
    <w:rsid w:val="003B0B9E"/>
    <w:rsid w:val="003C76AE"/>
    <w:rsid w:val="003D1E6B"/>
    <w:rsid w:val="003F0CA3"/>
    <w:rsid w:val="003F3F72"/>
    <w:rsid w:val="00413834"/>
    <w:rsid w:val="00427D47"/>
    <w:rsid w:val="00430B2A"/>
    <w:rsid w:val="0044407B"/>
    <w:rsid w:val="004472DF"/>
    <w:rsid w:val="0045791F"/>
    <w:rsid w:val="00465D76"/>
    <w:rsid w:val="00466DB4"/>
    <w:rsid w:val="00474FF0"/>
    <w:rsid w:val="00492A8C"/>
    <w:rsid w:val="00494EF1"/>
    <w:rsid w:val="004C2841"/>
    <w:rsid w:val="004E2A71"/>
    <w:rsid w:val="004F31F5"/>
    <w:rsid w:val="00505E09"/>
    <w:rsid w:val="00516FB0"/>
    <w:rsid w:val="00522981"/>
    <w:rsid w:val="00531E67"/>
    <w:rsid w:val="00555D55"/>
    <w:rsid w:val="00563EA1"/>
    <w:rsid w:val="00566F28"/>
    <w:rsid w:val="0057308B"/>
    <w:rsid w:val="005C1A72"/>
    <w:rsid w:val="005D2581"/>
    <w:rsid w:val="005D25C2"/>
    <w:rsid w:val="005D5921"/>
    <w:rsid w:val="005E3A35"/>
    <w:rsid w:val="005E45DF"/>
    <w:rsid w:val="005E50C6"/>
    <w:rsid w:val="005F6DD8"/>
    <w:rsid w:val="005F7393"/>
    <w:rsid w:val="006072A3"/>
    <w:rsid w:val="00633489"/>
    <w:rsid w:val="00642710"/>
    <w:rsid w:val="006471CB"/>
    <w:rsid w:val="00665B8B"/>
    <w:rsid w:val="00676D6F"/>
    <w:rsid w:val="00692AAD"/>
    <w:rsid w:val="006A523C"/>
    <w:rsid w:val="006C103D"/>
    <w:rsid w:val="006C5F24"/>
    <w:rsid w:val="006D03CF"/>
    <w:rsid w:val="006F3C5D"/>
    <w:rsid w:val="00701827"/>
    <w:rsid w:val="00701E1A"/>
    <w:rsid w:val="0070621B"/>
    <w:rsid w:val="007257C6"/>
    <w:rsid w:val="00733901"/>
    <w:rsid w:val="00736D6B"/>
    <w:rsid w:val="00741401"/>
    <w:rsid w:val="007521F9"/>
    <w:rsid w:val="00754F44"/>
    <w:rsid w:val="007722FE"/>
    <w:rsid w:val="00774453"/>
    <w:rsid w:val="0078098F"/>
    <w:rsid w:val="007845E2"/>
    <w:rsid w:val="00792D7B"/>
    <w:rsid w:val="007974C5"/>
    <w:rsid w:val="007A022E"/>
    <w:rsid w:val="007A7501"/>
    <w:rsid w:val="007B10ED"/>
    <w:rsid w:val="007E1130"/>
    <w:rsid w:val="007E79E6"/>
    <w:rsid w:val="008442E9"/>
    <w:rsid w:val="0086486B"/>
    <w:rsid w:val="00865012"/>
    <w:rsid w:val="00877C54"/>
    <w:rsid w:val="00880A08"/>
    <w:rsid w:val="00882B0B"/>
    <w:rsid w:val="00892975"/>
    <w:rsid w:val="008A7212"/>
    <w:rsid w:val="008C68EA"/>
    <w:rsid w:val="008C78C4"/>
    <w:rsid w:val="008E4C5B"/>
    <w:rsid w:val="00901E85"/>
    <w:rsid w:val="00902078"/>
    <w:rsid w:val="00910254"/>
    <w:rsid w:val="00930F4A"/>
    <w:rsid w:val="00950CDF"/>
    <w:rsid w:val="00981A35"/>
    <w:rsid w:val="009913F1"/>
    <w:rsid w:val="009A308C"/>
    <w:rsid w:val="009B6403"/>
    <w:rsid w:val="009B6908"/>
    <w:rsid w:val="009B7610"/>
    <w:rsid w:val="009C6982"/>
    <w:rsid w:val="009D6627"/>
    <w:rsid w:val="009E75DC"/>
    <w:rsid w:val="009F04B0"/>
    <w:rsid w:val="009F2CD6"/>
    <w:rsid w:val="00A1122B"/>
    <w:rsid w:val="00A1536C"/>
    <w:rsid w:val="00A25529"/>
    <w:rsid w:val="00A279CC"/>
    <w:rsid w:val="00A40429"/>
    <w:rsid w:val="00A5132E"/>
    <w:rsid w:val="00A53201"/>
    <w:rsid w:val="00A7522D"/>
    <w:rsid w:val="00AA35C0"/>
    <w:rsid w:val="00AC1874"/>
    <w:rsid w:val="00AD3312"/>
    <w:rsid w:val="00AF0238"/>
    <w:rsid w:val="00AF0C24"/>
    <w:rsid w:val="00AF3C2E"/>
    <w:rsid w:val="00B15050"/>
    <w:rsid w:val="00B203DB"/>
    <w:rsid w:val="00B20E7D"/>
    <w:rsid w:val="00B545BD"/>
    <w:rsid w:val="00B71B91"/>
    <w:rsid w:val="00B813FF"/>
    <w:rsid w:val="00BB38A5"/>
    <w:rsid w:val="00BC1A8B"/>
    <w:rsid w:val="00BC1BC5"/>
    <w:rsid w:val="00BD1366"/>
    <w:rsid w:val="00BD236D"/>
    <w:rsid w:val="00BE2EAF"/>
    <w:rsid w:val="00BF1D0F"/>
    <w:rsid w:val="00BF4EF3"/>
    <w:rsid w:val="00C05E2F"/>
    <w:rsid w:val="00C2234B"/>
    <w:rsid w:val="00C30C38"/>
    <w:rsid w:val="00C33D32"/>
    <w:rsid w:val="00C342ED"/>
    <w:rsid w:val="00C63257"/>
    <w:rsid w:val="00C63406"/>
    <w:rsid w:val="00C84BA4"/>
    <w:rsid w:val="00C856B3"/>
    <w:rsid w:val="00C906CC"/>
    <w:rsid w:val="00C96249"/>
    <w:rsid w:val="00C96564"/>
    <w:rsid w:val="00CB4A53"/>
    <w:rsid w:val="00CE130C"/>
    <w:rsid w:val="00CE3282"/>
    <w:rsid w:val="00CF0A2D"/>
    <w:rsid w:val="00CF3294"/>
    <w:rsid w:val="00CF6F07"/>
    <w:rsid w:val="00D0221A"/>
    <w:rsid w:val="00D22FA6"/>
    <w:rsid w:val="00D23410"/>
    <w:rsid w:val="00D269E7"/>
    <w:rsid w:val="00D451C4"/>
    <w:rsid w:val="00D46E55"/>
    <w:rsid w:val="00D50029"/>
    <w:rsid w:val="00D52EB6"/>
    <w:rsid w:val="00D56FCA"/>
    <w:rsid w:val="00D57692"/>
    <w:rsid w:val="00D778DD"/>
    <w:rsid w:val="00D8153B"/>
    <w:rsid w:val="00D92879"/>
    <w:rsid w:val="00DA6008"/>
    <w:rsid w:val="00DB3223"/>
    <w:rsid w:val="00DB3671"/>
    <w:rsid w:val="00DB69A9"/>
    <w:rsid w:val="00DB6D1B"/>
    <w:rsid w:val="00DD3BB3"/>
    <w:rsid w:val="00DD7D63"/>
    <w:rsid w:val="00DF0E95"/>
    <w:rsid w:val="00E04ADB"/>
    <w:rsid w:val="00E0746C"/>
    <w:rsid w:val="00E26B6D"/>
    <w:rsid w:val="00E35A7B"/>
    <w:rsid w:val="00E41016"/>
    <w:rsid w:val="00E460C2"/>
    <w:rsid w:val="00E46435"/>
    <w:rsid w:val="00E53B6C"/>
    <w:rsid w:val="00E5446C"/>
    <w:rsid w:val="00EA757B"/>
    <w:rsid w:val="00EB10A9"/>
    <w:rsid w:val="00EC234D"/>
    <w:rsid w:val="00ED24D7"/>
    <w:rsid w:val="00EE5D8E"/>
    <w:rsid w:val="00EF27BC"/>
    <w:rsid w:val="00F01E56"/>
    <w:rsid w:val="00F022C9"/>
    <w:rsid w:val="00F10AAD"/>
    <w:rsid w:val="00F33172"/>
    <w:rsid w:val="00F523E0"/>
    <w:rsid w:val="00F6252B"/>
    <w:rsid w:val="00F75D8E"/>
    <w:rsid w:val="00F75EB9"/>
    <w:rsid w:val="00F8257C"/>
    <w:rsid w:val="00F87BB6"/>
    <w:rsid w:val="00FA1721"/>
    <w:rsid w:val="00FA6963"/>
    <w:rsid w:val="00FD03BD"/>
    <w:rsid w:val="00FD6321"/>
    <w:rsid w:val="00FE02A3"/>
    <w:rsid w:val="00FE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2016-10-05T21:51:00Z</dcterms:created>
  <dcterms:modified xsi:type="dcterms:W3CDTF">2016-10-05T21:51:00Z</dcterms:modified>
</cp:coreProperties>
</file>